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6" w:rsidRDefault="00EE53C6" w:rsidP="00EE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C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43598" w:rsidRPr="00EE53C6" w:rsidRDefault="00EE53C6" w:rsidP="00EE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C6">
        <w:rPr>
          <w:rFonts w:ascii="Times New Roman" w:hAnsi="Times New Roman" w:cs="Times New Roman"/>
          <w:b/>
          <w:sz w:val="28"/>
          <w:szCs w:val="28"/>
        </w:rPr>
        <w:t xml:space="preserve">о проведении заседаний Комиссии по соблюдению 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E53C6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и урегулированию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E53C6">
        <w:rPr>
          <w:rFonts w:ascii="Times New Roman" w:hAnsi="Times New Roman" w:cs="Times New Roman"/>
          <w:b/>
          <w:sz w:val="28"/>
          <w:szCs w:val="28"/>
        </w:rPr>
        <w:t>в БУ ВО «Туристско-информационный центр» в 202</w:t>
      </w:r>
      <w:r w:rsidR="00891989">
        <w:rPr>
          <w:rFonts w:ascii="Times New Roman" w:hAnsi="Times New Roman" w:cs="Times New Roman"/>
          <w:b/>
          <w:sz w:val="28"/>
          <w:szCs w:val="28"/>
        </w:rPr>
        <w:t>2</w:t>
      </w:r>
      <w:r w:rsidRPr="00EE53C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E53C6" w:rsidRPr="00EE53C6" w:rsidRDefault="00EE53C6" w:rsidP="00EE5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3C6" w:rsidRPr="00EE53C6" w:rsidRDefault="00EE53C6" w:rsidP="00EE5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В 202</w:t>
      </w:r>
      <w:r w:rsidR="0089198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E53C6">
        <w:rPr>
          <w:rFonts w:ascii="Times New Roman" w:hAnsi="Times New Roman" w:cs="Times New Roman"/>
          <w:sz w:val="28"/>
          <w:szCs w:val="28"/>
        </w:rPr>
        <w:t xml:space="preserve"> году заседаний Комиссии не было.</w:t>
      </w:r>
    </w:p>
    <w:sectPr w:rsidR="00EE53C6" w:rsidRPr="00EE53C6" w:rsidSect="0084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6"/>
    <w:rsid w:val="00022B5D"/>
    <w:rsid w:val="00686AAC"/>
    <w:rsid w:val="00843598"/>
    <w:rsid w:val="00891989"/>
    <w:rsid w:val="00E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Piligrim</cp:lastModifiedBy>
  <cp:revision>2</cp:revision>
  <dcterms:created xsi:type="dcterms:W3CDTF">2023-06-16T16:28:00Z</dcterms:created>
  <dcterms:modified xsi:type="dcterms:W3CDTF">2023-06-16T16:28:00Z</dcterms:modified>
</cp:coreProperties>
</file>