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1C" w:rsidRDefault="0071231C" w:rsidP="00F55EE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6C47" w:rsidRPr="00626C47" w:rsidRDefault="00626C47" w:rsidP="00626C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КИРИЛЛОВСКИЙ </w:t>
      </w:r>
      <w:r w:rsidRPr="00626C47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626C47" w:rsidRPr="00626C47" w:rsidRDefault="00626C47" w:rsidP="00626C4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47">
        <w:rPr>
          <w:rFonts w:ascii="Times New Roman" w:hAnsi="Times New Roman" w:cs="Times New Roman"/>
          <w:b/>
          <w:sz w:val="28"/>
          <w:szCs w:val="28"/>
        </w:rPr>
        <w:t>перечень образовательных экскурсионных программ</w:t>
      </w:r>
    </w:p>
    <w:p w:rsidR="00BE6F4A" w:rsidRPr="00F55EE3" w:rsidRDefault="00BE6F4A" w:rsidP="00F55EE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40"/>
        <w:gridCol w:w="1603"/>
        <w:gridCol w:w="955"/>
        <w:gridCol w:w="1313"/>
        <w:gridCol w:w="1680"/>
        <w:gridCol w:w="1773"/>
        <w:gridCol w:w="1225"/>
        <w:gridCol w:w="2474"/>
        <w:gridCol w:w="1353"/>
      </w:tblGrid>
      <w:tr w:rsidR="00626C47" w:rsidTr="00373B3F">
        <w:tc>
          <w:tcPr>
            <w:tcW w:w="1340" w:type="dxa"/>
            <w:vAlign w:val="center"/>
          </w:tcPr>
          <w:p w:rsidR="00626C47" w:rsidRPr="0024737D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626C47" w:rsidRPr="0024737D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</w:p>
          <w:p w:rsidR="00626C47" w:rsidRPr="0024737D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экскурсии</w:t>
            </w:r>
          </w:p>
        </w:tc>
        <w:tc>
          <w:tcPr>
            <w:tcW w:w="1603" w:type="dxa"/>
            <w:vAlign w:val="center"/>
          </w:tcPr>
          <w:p w:rsidR="00626C47" w:rsidRPr="0024737D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(художествен</w:t>
            </w:r>
            <w:proofErr w:type="gramEnd"/>
          </w:p>
          <w:p w:rsidR="00626C47" w:rsidRPr="0024737D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) описание (не более 300 знаков)</w:t>
            </w:r>
            <w:proofErr w:type="gramEnd"/>
          </w:p>
        </w:tc>
        <w:tc>
          <w:tcPr>
            <w:tcW w:w="955" w:type="dxa"/>
            <w:vAlign w:val="center"/>
          </w:tcPr>
          <w:p w:rsidR="00626C47" w:rsidRPr="0024737D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Предмет, класс</w:t>
            </w:r>
          </w:p>
        </w:tc>
        <w:tc>
          <w:tcPr>
            <w:tcW w:w="1313" w:type="dxa"/>
            <w:vAlign w:val="center"/>
          </w:tcPr>
          <w:p w:rsidR="00626C47" w:rsidRPr="0024737D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1680" w:type="dxa"/>
            <w:vAlign w:val="center"/>
          </w:tcPr>
          <w:p w:rsidR="00626C47" w:rsidRPr="0024737D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Формат проведения</w:t>
            </w:r>
          </w:p>
        </w:tc>
        <w:tc>
          <w:tcPr>
            <w:tcW w:w="1773" w:type="dxa"/>
            <w:vAlign w:val="center"/>
          </w:tcPr>
          <w:p w:rsidR="00626C47" w:rsidRPr="0024737D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Продолжитель</w:t>
            </w:r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</w:p>
        </w:tc>
        <w:tc>
          <w:tcPr>
            <w:tcW w:w="1225" w:type="dxa"/>
            <w:vAlign w:val="center"/>
          </w:tcPr>
          <w:p w:rsidR="00626C47" w:rsidRPr="0024737D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474" w:type="dxa"/>
          </w:tcPr>
          <w:p w:rsidR="00626C47" w:rsidRPr="0024737D" w:rsidRDefault="00626C47" w:rsidP="004C7C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Адрес проведения, телефон, электронная почта, сайт, режим работы учреждения, рекомендуемое время заказа экскурсии</w:t>
            </w:r>
          </w:p>
        </w:tc>
        <w:tc>
          <w:tcPr>
            <w:tcW w:w="1353" w:type="dxa"/>
            <w:vAlign w:val="center"/>
          </w:tcPr>
          <w:p w:rsidR="00626C47" w:rsidRPr="0024737D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37D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</w:t>
            </w:r>
          </w:p>
        </w:tc>
      </w:tr>
      <w:tr w:rsidR="00626C47" w:rsidRPr="00E50D4B" w:rsidTr="00373B3F">
        <w:tc>
          <w:tcPr>
            <w:tcW w:w="1340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Традиции русского чаепития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знакомство с историей русского самовара, его устройством, традициями чаепития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1-9 класс</w:t>
            </w:r>
          </w:p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знакомство с традициями русского чаепития</w:t>
            </w:r>
          </w:p>
          <w:p w:rsidR="00626C47" w:rsidRPr="0003545D" w:rsidRDefault="00626C47" w:rsidP="0037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</w:t>
            </w:r>
          </w:p>
        </w:tc>
        <w:tc>
          <w:tcPr>
            <w:tcW w:w="1773" w:type="dxa"/>
            <w:vAlign w:val="center"/>
          </w:tcPr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  <w:r w:rsidRPr="00035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626C47" w:rsidRPr="0003545D" w:rsidRDefault="00626C47" w:rsidP="0037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Музей истории города и района</w:t>
            </w:r>
          </w:p>
          <w:p w:rsidR="00626C47" w:rsidRPr="0003545D" w:rsidRDefault="00626C47" w:rsidP="0037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161100, Вологодская обл., Кирилловский район,                                    г. Кириллов,                        ул. Гагарина, 103</w:t>
            </w:r>
          </w:p>
          <w:p w:rsidR="00626C47" w:rsidRPr="00EC77D4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626C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C7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(81757) 3-15-98</w:t>
            </w:r>
          </w:p>
          <w:p w:rsidR="00626C47" w:rsidRPr="00AA2D68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proofErr w:type="gramEnd"/>
            <w:r w:rsidRPr="00EC7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hyperlink r:id="rId8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order.kirmuseum@mail. 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без выходных дней (в период с 01 мая до 30 октября)</w:t>
            </w:r>
          </w:p>
          <w:p w:rsidR="00626C47" w:rsidRPr="00E50D4B" w:rsidRDefault="00626C47" w:rsidP="0021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выходной – понедельник (в период с 01 ноября до 30 апреля) </w:t>
            </w:r>
          </w:p>
        </w:tc>
        <w:tc>
          <w:tcPr>
            <w:tcW w:w="1353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proofErr w:type="spellStart"/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**</w:t>
            </w:r>
          </w:p>
        </w:tc>
      </w:tr>
      <w:tr w:rsidR="00626C47" w:rsidRPr="00E50D4B" w:rsidTr="00373B3F">
        <w:tc>
          <w:tcPr>
            <w:tcW w:w="1340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Печка-матушка</w:t>
            </w:r>
          </w:p>
        </w:tc>
        <w:tc>
          <w:tcPr>
            <w:tcW w:w="160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история появления русской печи, устройство и её символика, обычаи и традиции, связанные с русской печкой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1-9 класс</w:t>
            </w:r>
          </w:p>
          <w:p w:rsidR="00626C47" w:rsidRPr="0003545D" w:rsidRDefault="00626C47" w:rsidP="0037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история русской печи</w:t>
            </w:r>
          </w:p>
          <w:p w:rsidR="00626C47" w:rsidRPr="0003545D" w:rsidRDefault="00626C47" w:rsidP="0037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26C47" w:rsidRPr="0003545D" w:rsidRDefault="00626C47" w:rsidP="0037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</w:t>
            </w:r>
          </w:p>
        </w:tc>
        <w:tc>
          <w:tcPr>
            <w:tcW w:w="1773" w:type="dxa"/>
            <w:vAlign w:val="center"/>
          </w:tcPr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  <w:r w:rsidRPr="00035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626C47" w:rsidRPr="0003545D" w:rsidRDefault="00626C47" w:rsidP="0037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26C47" w:rsidRPr="0003545D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D">
              <w:rPr>
                <w:rFonts w:ascii="Times New Roman" w:hAnsi="Times New Roman" w:cs="Times New Roman"/>
                <w:sz w:val="20"/>
                <w:szCs w:val="20"/>
              </w:rPr>
              <w:t>Музей истории города и района</w:t>
            </w:r>
          </w:p>
          <w:p w:rsidR="00626C47" w:rsidRPr="0003545D" w:rsidRDefault="00626C47" w:rsidP="0037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161100, Вологодская обл., Кирилловский район,                                    г. Кириллов,                        ул. Гагарина, 103</w:t>
            </w:r>
          </w:p>
          <w:p w:rsidR="00626C47" w:rsidRPr="00626C47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626C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(81757) 3-15-98</w:t>
            </w:r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A2D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proofErr w:type="gramEnd"/>
            <w:r w:rsidRPr="00AA2D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 </w:t>
            </w:r>
            <w:hyperlink r:id="rId10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order</w:t>
              </w:r>
              <w:r w:rsidRPr="00AA2D68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r w:rsidRPr="00AA2D68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AA2D68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. 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без выходных дней (в период с 01 мая до 30 октября)</w:t>
            </w:r>
          </w:p>
          <w:p w:rsidR="00626C47" w:rsidRPr="00E50D4B" w:rsidRDefault="00626C47" w:rsidP="0021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выходной – понедельник (в период с 01 ноября до 30 апреля) </w:t>
            </w:r>
          </w:p>
        </w:tc>
        <w:tc>
          <w:tcPr>
            <w:tcW w:w="1353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proofErr w:type="spellStart"/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**</w:t>
            </w:r>
          </w:p>
        </w:tc>
      </w:tr>
      <w:tr w:rsidR="00626C47" w:rsidRPr="00E50D4B" w:rsidTr="00373B3F">
        <w:tc>
          <w:tcPr>
            <w:tcW w:w="1340" w:type="dxa"/>
            <w:vAlign w:val="center"/>
          </w:tcPr>
          <w:p w:rsidR="00626C47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Храм как образ божественно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го мира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6C47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архитектурой 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 устройство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православного храма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(на примере церквей монастыря)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архитектура и устройство православного храма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тематическая 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</w:tc>
        <w:tc>
          <w:tcPr>
            <w:tcW w:w="1773" w:type="dxa"/>
            <w:vAlign w:val="center"/>
          </w:tcPr>
          <w:p w:rsidR="00626C47" w:rsidRPr="00EC77D4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Кириллов,                        Кирилло-Белозерский музей-заповедник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</w:tcPr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161100, Вологодская обл., Кирилловский район,                                    г. Кириллов,                        Кирилло-Белозерский музей-заповедник</w:t>
            </w:r>
          </w:p>
          <w:p w:rsidR="00626C47" w:rsidRPr="00626C47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626C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(81757) 3-14-79</w:t>
            </w:r>
          </w:p>
          <w:p w:rsidR="00626C47" w:rsidRPr="00626C47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C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+7 921 722 75 84</w:t>
            </w:r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A2D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proofErr w:type="gramEnd"/>
            <w:r w:rsidRPr="00AA2D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 </w:t>
            </w:r>
            <w:hyperlink r:id="rId12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order</w:t>
              </w:r>
              <w:r w:rsidRPr="00AA2D68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r w:rsidRPr="00AA2D68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AA2D68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. 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без выходных дней (в период с 01 мая до 30 октября)</w:t>
            </w:r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выходной – понедельник (в период с 01 ноября до 30 апреля)</w:t>
            </w:r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стоимость экскурсионного обслуживания:</w:t>
            </w:r>
          </w:p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39">
              <w:rPr>
                <w:rFonts w:ascii="Times New Roman" w:hAnsi="Times New Roman"/>
                <w:sz w:val="18"/>
                <w:szCs w:val="18"/>
              </w:rPr>
              <w:t>группа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15 чел.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 675 руб.; с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выше, за каждого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45 руб.;</w:t>
            </w:r>
          </w:p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проведении экскурсии в Успенском соборе стоимость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входного билета для детей до 16 лет –</w:t>
            </w:r>
          </w:p>
          <w:p w:rsidR="00626C47" w:rsidRPr="00975339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бесплатно; от 16 до 18 лет – 150 руб.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626C47" w:rsidRPr="00E50D4B" w:rsidTr="00373B3F">
        <w:tc>
          <w:tcPr>
            <w:tcW w:w="1340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 «узорочья»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знакомство с предметами народного искусства, народной вышивкой, росписью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народное искусство </w:t>
            </w:r>
            <w:proofErr w:type="spellStart"/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Белозерья</w:t>
            </w:r>
            <w:proofErr w:type="spellEnd"/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тематическая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</w:tc>
        <w:tc>
          <w:tcPr>
            <w:tcW w:w="1773" w:type="dxa"/>
            <w:vAlign w:val="center"/>
          </w:tcPr>
          <w:p w:rsidR="00626C47" w:rsidRPr="00EC77D4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Кириллов,                        Кирилло-Белозерский музей-заповедник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</w:tcPr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161100, Вологодская обл., Кирилловский район,                                    г. Кириллов,                        Кирилло-Белозерский музей-заповедник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(81757) 3-14-79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+7 921 722 75 84</w:t>
            </w:r>
          </w:p>
          <w:p w:rsidR="00626C47" w:rsidRPr="00AA2D68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proofErr w:type="gramEnd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 </w:t>
            </w:r>
            <w:hyperlink r:id="rId14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order.kirmuseum@mail. 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без выходных дней (в период с 01 мая до 30 октября)</w:t>
            </w:r>
          </w:p>
          <w:p w:rsidR="00626C47" w:rsidRPr="00E50D4B" w:rsidRDefault="00626C47" w:rsidP="0021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выходной – понедельник (в период с 01 ноября до 30 апреля) </w:t>
            </w:r>
          </w:p>
        </w:tc>
        <w:tc>
          <w:tcPr>
            <w:tcW w:w="1353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экскурсионного обслуживания: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339">
              <w:rPr>
                <w:rFonts w:ascii="Times New Roman" w:hAnsi="Times New Roman"/>
                <w:sz w:val="18"/>
                <w:szCs w:val="18"/>
              </w:rPr>
              <w:t>группа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15 чел.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 675 руб.; с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выше, за каждого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45 руб.; стоимость входного билета на выставку для детей до 16 лет – бесплатно; от 16 до 18 лет – 80 руб.</w:t>
            </w:r>
            <w:r w:rsidRPr="0092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626C47" w:rsidRPr="00E50D4B" w:rsidTr="00373B3F">
        <w:tc>
          <w:tcPr>
            <w:tcW w:w="1340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Древности </w:t>
            </w:r>
            <w:proofErr w:type="spellStart"/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Белозерья</w:t>
            </w:r>
            <w:proofErr w:type="spellEnd"/>
          </w:p>
        </w:tc>
        <w:tc>
          <w:tcPr>
            <w:tcW w:w="160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история края по материалам археологических раскопок, история заселения края, древний город Белозерс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 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археология </w:t>
            </w:r>
            <w:proofErr w:type="spellStart"/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Белозерья</w:t>
            </w:r>
            <w:proofErr w:type="spellEnd"/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интерактивная экскурсия</w:t>
            </w:r>
          </w:p>
        </w:tc>
        <w:tc>
          <w:tcPr>
            <w:tcW w:w="1773" w:type="dxa"/>
            <w:vAlign w:val="center"/>
          </w:tcPr>
          <w:p w:rsidR="00626C47" w:rsidRPr="00EC77D4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Кириллов,                        Кирилло-Белозерский музей-заповедник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</w:tcPr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161100, Вологодская обл., Кирилловский район,                                    г. Кириллов,                        Кирилло-Белозерский музей-заповедник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 (81757) 3-14-79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+7 921 722 75 84</w:t>
            </w:r>
          </w:p>
          <w:p w:rsidR="00626C47" w:rsidRPr="00AA2D68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proofErr w:type="gramEnd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 </w:t>
            </w:r>
            <w:hyperlink r:id="rId16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order.kirmuseum@mail. 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без выходных дней (в период с 01 мая до 30 октября)</w:t>
            </w:r>
          </w:p>
          <w:p w:rsidR="00626C47" w:rsidRPr="00E50D4B" w:rsidRDefault="00626C47" w:rsidP="002C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выходной – понедельник (в период с 01 ноября до 30 апреля) </w:t>
            </w:r>
          </w:p>
        </w:tc>
        <w:tc>
          <w:tcPr>
            <w:tcW w:w="1353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экскурсионного обслуживания:</w:t>
            </w:r>
          </w:p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39">
              <w:rPr>
                <w:rFonts w:ascii="Times New Roman" w:hAnsi="Times New Roman"/>
                <w:sz w:val="18"/>
                <w:szCs w:val="18"/>
              </w:rPr>
              <w:t>группа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15 чел.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 675 руб.;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входного билета для детей до 16 лет – бесплатно; от 16 до 18 лет – 80 руб.; + 10 руб./чел.</w:t>
            </w:r>
            <w:r w:rsidRPr="0092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626C47" w:rsidRPr="00E50D4B" w:rsidTr="00373B3F">
        <w:tc>
          <w:tcPr>
            <w:tcW w:w="1340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Из истории русской книги</w:t>
            </w:r>
          </w:p>
        </w:tc>
        <w:tc>
          <w:tcPr>
            <w:tcW w:w="160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рукописными и печатными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книг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 из собрания музея, процесс создания рукописных и печатных русских книг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история книги</w:t>
            </w:r>
          </w:p>
        </w:tc>
        <w:tc>
          <w:tcPr>
            <w:tcW w:w="1680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интерактивное занятие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(на экспозиции)</w:t>
            </w:r>
          </w:p>
        </w:tc>
        <w:tc>
          <w:tcPr>
            <w:tcW w:w="1773" w:type="dxa"/>
            <w:vAlign w:val="center"/>
          </w:tcPr>
          <w:p w:rsidR="00626C47" w:rsidRPr="00EC77D4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Кириллов,                        Кирилло-Белозерский музей-заповедник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</w:tcPr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161100, Вологодская обл., Кирилловский район,                                    г. Кириллов,                        Кирилло-Белозерский музей-заповедник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(81757) 3-14-79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+7 921 722 75 84</w:t>
            </w:r>
          </w:p>
          <w:p w:rsidR="00626C47" w:rsidRPr="00AA2D68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proofErr w:type="gramEnd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 </w:t>
            </w:r>
            <w:hyperlink r:id="rId18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order.kirmuseum@mail. 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без выходных дней (в период с 01 мая до 30 октября)</w:t>
            </w:r>
          </w:p>
          <w:p w:rsidR="00626C47" w:rsidRPr="00E50D4B" w:rsidRDefault="00626C47" w:rsidP="0021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выходной – понедельник (в период с 01 ноября до 30 апреля) </w:t>
            </w:r>
          </w:p>
        </w:tc>
        <w:tc>
          <w:tcPr>
            <w:tcW w:w="1353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40руб/чел.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**</w:t>
            </w:r>
          </w:p>
        </w:tc>
      </w:tr>
      <w:tr w:rsidR="00626C47" w:rsidRPr="00E50D4B" w:rsidTr="00373B3F">
        <w:tc>
          <w:tcPr>
            <w:tcW w:w="1340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Икона: история, материал, техника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история иконописи,</w:t>
            </w:r>
            <w:r w:rsidRPr="00E50D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как создавались иконы, какие материалы использовались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их написании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иконописное искусство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интерактивная экскурсия</w:t>
            </w:r>
          </w:p>
        </w:tc>
        <w:tc>
          <w:tcPr>
            <w:tcW w:w="1773" w:type="dxa"/>
            <w:vAlign w:val="center"/>
          </w:tcPr>
          <w:p w:rsidR="00626C47" w:rsidRPr="00EC77D4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Кириллов,                        Кирилло-Белозерский музей-заповедник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</w:tcPr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161100, Вологодская обл., Кирилловский район,                                    г. Кириллов,                        Кирилло-Белозерский музей-заповедник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626C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(81757) 3-14-79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+7 921 722 75 84</w:t>
            </w:r>
          </w:p>
          <w:p w:rsidR="00626C47" w:rsidRPr="00AA2D68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proofErr w:type="gramEnd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 </w:t>
            </w:r>
            <w:hyperlink r:id="rId20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order.kirmuseum@mail. 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без выходных дней (в период с 01 мая до 30 октября)</w:t>
            </w:r>
          </w:p>
          <w:p w:rsidR="00626C47" w:rsidRPr="00E50D4B" w:rsidRDefault="00626C47" w:rsidP="0021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выходной – понедельник (в период с 01 ноября до 30 апреля) </w:t>
            </w:r>
          </w:p>
        </w:tc>
        <w:tc>
          <w:tcPr>
            <w:tcW w:w="1353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экскурсионного обслуживания:</w:t>
            </w:r>
          </w:p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39">
              <w:rPr>
                <w:rFonts w:ascii="Times New Roman" w:hAnsi="Times New Roman"/>
                <w:sz w:val="18"/>
                <w:szCs w:val="18"/>
              </w:rPr>
              <w:t>группа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15 чел.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 675 руб.;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входного билета для детей до 16 лет – бесплатно; от 16 до 18 лет – 180 руб.; + 10 руб./чел.</w:t>
            </w:r>
            <w:r w:rsidRPr="0092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626C47" w:rsidRPr="00E50D4B" w:rsidTr="00373B3F">
        <w:tc>
          <w:tcPr>
            <w:tcW w:w="1340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Русская Фиваида на Севере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история Кирилло-Белозерского монастыря, его политическая и хозяйственная деят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ельность, роль в истории страны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стория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proofErr w:type="spellStart"/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Белозерья</w:t>
            </w:r>
            <w:proofErr w:type="spellEnd"/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обзорная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территории</w:t>
            </w:r>
          </w:p>
        </w:tc>
        <w:tc>
          <w:tcPr>
            <w:tcW w:w="1773" w:type="dxa"/>
            <w:vAlign w:val="center"/>
          </w:tcPr>
          <w:p w:rsidR="00626C47" w:rsidRPr="00EC77D4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Кириллов,                        Кирилло-Белозерский музей-заповедник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</w:tcPr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161100, Вологодская обл., Кирилловский район,                                    г. Кириллов,                        Кирилло-Белозерский музей-заповедник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(81757) 3-14-79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+7 921 722 75 84</w:t>
            </w:r>
          </w:p>
          <w:p w:rsidR="00626C47" w:rsidRPr="00AA2D68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proofErr w:type="gramEnd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 </w:t>
            </w:r>
            <w:hyperlink r:id="rId22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order.kirmuseum@mail. 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без выходных дней (в период с 01 мая до 30 октября)</w:t>
            </w:r>
          </w:p>
          <w:p w:rsidR="00626C47" w:rsidRPr="00E50D4B" w:rsidRDefault="00626C47" w:rsidP="0021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выходной – понедельник (в период с 01 ноября до 30 апреля) </w:t>
            </w:r>
          </w:p>
        </w:tc>
        <w:tc>
          <w:tcPr>
            <w:tcW w:w="1353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экскурсионного обслуживания: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339">
              <w:rPr>
                <w:rFonts w:ascii="Times New Roman" w:hAnsi="Times New Roman"/>
                <w:sz w:val="18"/>
                <w:szCs w:val="18"/>
              </w:rPr>
              <w:t>группа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15 чел.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 825 руб.; с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выше, за каждого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55 руб.</w:t>
            </w:r>
            <w:r w:rsidRPr="0092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626C47" w:rsidRPr="00E50D4B" w:rsidTr="00373B3F">
        <w:tc>
          <w:tcPr>
            <w:tcW w:w="1340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Уездный город Кириллов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домашней атмосферой конца XIX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начала XX века, интерьером  дома семьи уездного врач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Иоакима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Яковлевича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Нодельмана</w:t>
            </w:r>
            <w:proofErr w:type="spellEnd"/>
          </w:p>
          <w:p w:rsidR="00626C47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47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47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47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626C47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стория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4-9</w:t>
            </w:r>
          </w:p>
          <w:p w:rsidR="00626C47" w:rsidRPr="00346271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71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жизнь и быт жителей уездного городка</w:t>
            </w:r>
          </w:p>
        </w:tc>
        <w:tc>
          <w:tcPr>
            <w:tcW w:w="1680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тематическая экскурсия</w:t>
            </w:r>
          </w:p>
        </w:tc>
        <w:tc>
          <w:tcPr>
            <w:tcW w:w="1773" w:type="dxa"/>
            <w:vAlign w:val="center"/>
          </w:tcPr>
          <w:p w:rsidR="00626C47" w:rsidRPr="00EC77D4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Музей истории города и района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</w:tcPr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161100, Вологодская обл., Кирилловский район,                                    г. Кириллов,                        ул. Гагарина, 103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Тел. (81757) 3-15-98</w:t>
            </w:r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2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proofErr w:type="gramEnd"/>
            <w:r w:rsidRPr="00626C47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hyperlink r:id="rId24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order</w:t>
              </w:r>
              <w:r w:rsidRPr="00626C4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626C4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626C4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. 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без выходных дней (в период с 01 мая до 30 октября)</w:t>
            </w:r>
          </w:p>
          <w:p w:rsidR="00626C47" w:rsidRPr="00E50D4B" w:rsidRDefault="00626C47" w:rsidP="0021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выходной – понедельник (в период с 01 ноября до 30 апреля) </w:t>
            </w:r>
          </w:p>
        </w:tc>
        <w:tc>
          <w:tcPr>
            <w:tcW w:w="1353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экскурсионного обслуживания: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339">
              <w:rPr>
                <w:rFonts w:ascii="Times New Roman" w:hAnsi="Times New Roman"/>
                <w:sz w:val="18"/>
                <w:szCs w:val="18"/>
              </w:rPr>
              <w:t>группа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15 чел.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 150 руб.; с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выше, за каждого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10 руб.</w:t>
            </w:r>
            <w:r w:rsidRPr="0092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626C47" w:rsidRPr="00E50D4B" w:rsidTr="00373B3F">
        <w:tc>
          <w:tcPr>
            <w:tcW w:w="1340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 древних мастеров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путешествие по городу древних мастеров: иконописцев, мастеров серебряных дел, золотошвеек, резчиков по дереву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626C47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ремесла и промыслы  </w:t>
            </w:r>
            <w:proofErr w:type="spellStart"/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Белозерья</w:t>
            </w:r>
            <w:proofErr w:type="spellEnd"/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, секреты работы</w:t>
            </w:r>
            <w:r w:rsidRPr="00E50D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мастеров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нтерактивная экскурсия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626C47" w:rsidRPr="00EC77D4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Кириллов,                        Кирилло-Белозерский музей-заповедник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</w:tcPr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161100, Вологодская обл., Кирилловский район,                                    г. Кириллов,                        Кирилло-Белозерский музей-заповедник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(81757) 3-14-79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+7 921 722 75 84</w:t>
            </w:r>
          </w:p>
          <w:p w:rsidR="00626C47" w:rsidRPr="00AA2D68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proofErr w:type="gramEnd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 </w:t>
            </w:r>
            <w:hyperlink r:id="rId26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order.kirmuseum@mail. 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без выходных дней (в период с 01 мая до 30 октября)</w:t>
            </w:r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выходной – понедельник (в период с 01 ноября до 30 апреля)</w:t>
            </w:r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экскурсионного обслуживания:</w:t>
            </w:r>
          </w:p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39">
              <w:rPr>
                <w:rFonts w:ascii="Times New Roman" w:hAnsi="Times New Roman"/>
                <w:sz w:val="18"/>
                <w:szCs w:val="18"/>
              </w:rPr>
              <w:t>группа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15 чел.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 675 руб.;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входного билета для детей до 16 лет – бесплатно; от 16 до 18 лет – 180 руб.; + 10 руб./чел.</w:t>
            </w:r>
            <w:r w:rsidRPr="0092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626C47" w:rsidRPr="00E50D4B" w:rsidTr="00373B3F">
        <w:tc>
          <w:tcPr>
            <w:tcW w:w="1340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Келейная жизнь Кирилло-Белозерского монастыря в XVII-XVIII </w:t>
            </w: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веках</w:t>
            </w:r>
            <w:proofErr w:type="gramEnd"/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знакомство с интерьером жилища инока Кирилло-Белозерского монастыря, его образом жизни, уникальной архитектурной особенностью Братского корпуса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стория, Истоки</w:t>
            </w:r>
          </w:p>
          <w:p w:rsidR="00626C47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4-9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образ жизни инока Кирилло-Белозерского монастыря и его жилище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тематическая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кскурсия</w:t>
            </w:r>
          </w:p>
        </w:tc>
        <w:tc>
          <w:tcPr>
            <w:tcW w:w="1773" w:type="dxa"/>
            <w:vAlign w:val="center"/>
          </w:tcPr>
          <w:p w:rsidR="00626C47" w:rsidRPr="00EC77D4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26C47" w:rsidRPr="00E50D4B" w:rsidRDefault="00626C47" w:rsidP="00373B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Кириллов,                        Кирилло-Белозерский музей-заповедник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</w:tcPr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161100, Вологодская обл., Кирилловский район,                                    г. Кириллов,                        Кирилло-Белозерский музей-заповедник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(81757) 3-14-79</w:t>
            </w:r>
          </w:p>
          <w:p w:rsidR="00626C47" w:rsidRPr="00E50D4B" w:rsidRDefault="00626C47" w:rsidP="001555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+7 921 722 75 84</w:t>
            </w:r>
          </w:p>
          <w:p w:rsidR="00626C47" w:rsidRPr="00AA2D68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proofErr w:type="gramEnd"/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 </w:t>
            </w:r>
            <w:hyperlink r:id="rId28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order.kirmuseum@mail. 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kirmuseum</w:t>
              </w:r>
              <w:proofErr w:type="spellEnd"/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0D4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</w:hyperlink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без выходных дней (в период с 01 мая до 30 октября)</w:t>
            </w:r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50D4B">
              <w:rPr>
                <w:rFonts w:ascii="Times New Roman" w:hAnsi="Times New Roman" w:cs="Times New Roman"/>
                <w:sz w:val="18"/>
                <w:szCs w:val="18"/>
              </w:rPr>
              <w:t xml:space="preserve"> 9.00 до 18.00 выходной – понедельник (в период с 01 ноября до 30 апреля)</w:t>
            </w:r>
          </w:p>
          <w:p w:rsidR="00626C47" w:rsidRPr="00E50D4B" w:rsidRDefault="00626C47" w:rsidP="00155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26C47" w:rsidRDefault="00626C47" w:rsidP="00373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экскурсионного обслуживания:</w:t>
            </w:r>
          </w:p>
          <w:p w:rsidR="00626C47" w:rsidRPr="00E50D4B" w:rsidRDefault="00626C47" w:rsidP="0037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339">
              <w:rPr>
                <w:rFonts w:ascii="Times New Roman" w:hAnsi="Times New Roman"/>
                <w:sz w:val="18"/>
                <w:szCs w:val="18"/>
              </w:rPr>
              <w:t>группа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339">
              <w:rPr>
                <w:rFonts w:ascii="Times New Roman" w:hAnsi="Times New Roman"/>
                <w:sz w:val="18"/>
                <w:szCs w:val="18"/>
              </w:rPr>
              <w:t>15 чел.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 675 руб.; стоимость входного билета на выставку для детей до 16 лет – бесплатно; от 16 до 18 лет – 50 руб.</w:t>
            </w:r>
            <w:r w:rsidRPr="00924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</w:tbl>
    <w:p w:rsidR="0092499E" w:rsidRPr="0092499E" w:rsidRDefault="0092499E" w:rsidP="00EC77D4">
      <w:pPr>
        <w:jc w:val="both"/>
        <w:rPr>
          <w:rFonts w:ascii="Times New Roman" w:hAnsi="Times New Roman" w:cs="Times New Roman"/>
          <w:sz w:val="18"/>
          <w:szCs w:val="18"/>
        </w:rPr>
      </w:pPr>
      <w:r w:rsidRPr="0092499E"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 xml:space="preserve"> стоимость экскурсионного обслуживания и входных билетов </w:t>
      </w:r>
      <w:r w:rsidR="00626C47">
        <w:rPr>
          <w:rFonts w:ascii="Times New Roman" w:hAnsi="Times New Roman" w:cs="Times New Roman"/>
          <w:sz w:val="18"/>
          <w:szCs w:val="18"/>
        </w:rPr>
        <w:t xml:space="preserve">необходимо уточнять </w:t>
      </w:r>
    </w:p>
    <w:sectPr w:rsidR="0092499E" w:rsidRPr="0092499E" w:rsidSect="00A9707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5C" w:rsidRDefault="00D7765C" w:rsidP="00A97074">
      <w:pPr>
        <w:spacing w:after="0" w:line="240" w:lineRule="auto"/>
      </w:pPr>
      <w:r>
        <w:separator/>
      </w:r>
    </w:p>
  </w:endnote>
  <w:endnote w:type="continuationSeparator" w:id="0">
    <w:p w:rsidR="00D7765C" w:rsidRDefault="00D7765C" w:rsidP="00A9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5C" w:rsidRDefault="00D7765C" w:rsidP="00A97074">
      <w:pPr>
        <w:spacing w:after="0" w:line="240" w:lineRule="auto"/>
      </w:pPr>
      <w:r>
        <w:separator/>
      </w:r>
    </w:p>
  </w:footnote>
  <w:footnote w:type="continuationSeparator" w:id="0">
    <w:p w:rsidR="00D7765C" w:rsidRDefault="00D7765C" w:rsidP="00A9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82D"/>
    <w:multiLevelType w:val="hybridMultilevel"/>
    <w:tmpl w:val="770458EA"/>
    <w:lvl w:ilvl="0" w:tplc="D9EAA2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C43"/>
    <w:rsid w:val="0003545D"/>
    <w:rsid w:val="0004312E"/>
    <w:rsid w:val="00092BF9"/>
    <w:rsid w:val="00097DDF"/>
    <w:rsid w:val="000A3146"/>
    <w:rsid w:val="000D63F3"/>
    <w:rsid w:val="00133A75"/>
    <w:rsid w:val="001555B1"/>
    <w:rsid w:val="001C60AB"/>
    <w:rsid w:val="00204C43"/>
    <w:rsid w:val="00212BE8"/>
    <w:rsid w:val="0024737D"/>
    <w:rsid w:val="0026049B"/>
    <w:rsid w:val="002C1605"/>
    <w:rsid w:val="002C70DF"/>
    <w:rsid w:val="002E2E6B"/>
    <w:rsid w:val="00346271"/>
    <w:rsid w:val="00373B3F"/>
    <w:rsid w:val="004C7C91"/>
    <w:rsid w:val="005A6B1C"/>
    <w:rsid w:val="005C60FF"/>
    <w:rsid w:val="00626C47"/>
    <w:rsid w:val="00682334"/>
    <w:rsid w:val="006D15FF"/>
    <w:rsid w:val="006E7035"/>
    <w:rsid w:val="0071231C"/>
    <w:rsid w:val="00722994"/>
    <w:rsid w:val="007C1126"/>
    <w:rsid w:val="007D1ED1"/>
    <w:rsid w:val="008C2D38"/>
    <w:rsid w:val="009068C7"/>
    <w:rsid w:val="0092499E"/>
    <w:rsid w:val="00962348"/>
    <w:rsid w:val="0097441B"/>
    <w:rsid w:val="00975339"/>
    <w:rsid w:val="009A4EA4"/>
    <w:rsid w:val="009B6F14"/>
    <w:rsid w:val="00A23FF4"/>
    <w:rsid w:val="00A74B17"/>
    <w:rsid w:val="00A97074"/>
    <w:rsid w:val="00AA2D68"/>
    <w:rsid w:val="00AD6EA2"/>
    <w:rsid w:val="00AE0058"/>
    <w:rsid w:val="00AE1B6F"/>
    <w:rsid w:val="00B10031"/>
    <w:rsid w:val="00B349F1"/>
    <w:rsid w:val="00B61E53"/>
    <w:rsid w:val="00B847EC"/>
    <w:rsid w:val="00B94C88"/>
    <w:rsid w:val="00BA28C3"/>
    <w:rsid w:val="00BA59F0"/>
    <w:rsid w:val="00BE6F4A"/>
    <w:rsid w:val="00C01A78"/>
    <w:rsid w:val="00C84D4D"/>
    <w:rsid w:val="00C93638"/>
    <w:rsid w:val="00CA686D"/>
    <w:rsid w:val="00CB0FFF"/>
    <w:rsid w:val="00CE26BA"/>
    <w:rsid w:val="00D1453D"/>
    <w:rsid w:val="00D60829"/>
    <w:rsid w:val="00D7765C"/>
    <w:rsid w:val="00DB506F"/>
    <w:rsid w:val="00E105B5"/>
    <w:rsid w:val="00E10FA6"/>
    <w:rsid w:val="00E40E5C"/>
    <w:rsid w:val="00E50D4B"/>
    <w:rsid w:val="00E5499F"/>
    <w:rsid w:val="00E60406"/>
    <w:rsid w:val="00EC3F80"/>
    <w:rsid w:val="00EC77D4"/>
    <w:rsid w:val="00F51D60"/>
    <w:rsid w:val="00F55EE3"/>
    <w:rsid w:val="00F83543"/>
    <w:rsid w:val="00FB1815"/>
    <w:rsid w:val="00FE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C"/>
  </w:style>
  <w:style w:type="paragraph" w:styleId="1">
    <w:name w:val="heading 1"/>
    <w:basedOn w:val="a"/>
    <w:next w:val="a"/>
    <w:link w:val="10"/>
    <w:qFormat/>
    <w:rsid w:val="007123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6F1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D63F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C77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23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7074"/>
  </w:style>
  <w:style w:type="paragraph" w:styleId="aa">
    <w:name w:val="footer"/>
    <w:basedOn w:val="a"/>
    <w:link w:val="ab"/>
    <w:uiPriority w:val="99"/>
    <w:semiHidden/>
    <w:unhideWhenUsed/>
    <w:rsid w:val="00A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7074"/>
  </w:style>
  <w:style w:type="character" w:customStyle="1" w:styleId="a7">
    <w:name w:val="Абзац списка Знак"/>
    <w:link w:val="a6"/>
    <w:uiPriority w:val="34"/>
    <w:locked/>
    <w:rsid w:val="00626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3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6F1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D63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77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23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.kirmuseum@mail.%20ru" TargetMode="External"/><Relationship Id="rId13" Type="http://schemas.openxmlformats.org/officeDocument/2006/relationships/hyperlink" Target="http://www.kirmuseum.org" TargetMode="External"/><Relationship Id="rId18" Type="http://schemas.openxmlformats.org/officeDocument/2006/relationships/hyperlink" Target="mailto:order.kirmuseum@mail.%20ru" TargetMode="External"/><Relationship Id="rId26" Type="http://schemas.openxmlformats.org/officeDocument/2006/relationships/hyperlink" Target="mailto:order.kirmuseum@mail.%20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rmuseum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rder.kirmuseum@mail.%20ru" TargetMode="External"/><Relationship Id="rId17" Type="http://schemas.openxmlformats.org/officeDocument/2006/relationships/hyperlink" Target="http://www.kirmuseum.org" TargetMode="External"/><Relationship Id="rId25" Type="http://schemas.openxmlformats.org/officeDocument/2006/relationships/hyperlink" Target="http://www.kirmuseu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der.kirmuseum@mail.%20ru" TargetMode="External"/><Relationship Id="rId20" Type="http://schemas.openxmlformats.org/officeDocument/2006/relationships/hyperlink" Target="mailto:order.kirmuseum@mail.%20ru" TargetMode="External"/><Relationship Id="rId29" Type="http://schemas.openxmlformats.org/officeDocument/2006/relationships/hyperlink" Target="http://www.kirmuseum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museum.org" TargetMode="External"/><Relationship Id="rId24" Type="http://schemas.openxmlformats.org/officeDocument/2006/relationships/hyperlink" Target="mailto:order.kirmuseum@mail.%20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kirmuseum.org" TargetMode="External"/><Relationship Id="rId23" Type="http://schemas.openxmlformats.org/officeDocument/2006/relationships/hyperlink" Target="http://www.kirmuseum.org" TargetMode="External"/><Relationship Id="rId28" Type="http://schemas.openxmlformats.org/officeDocument/2006/relationships/hyperlink" Target="mailto:order.kirmuseum@mail.%20ru" TargetMode="External"/><Relationship Id="rId10" Type="http://schemas.openxmlformats.org/officeDocument/2006/relationships/hyperlink" Target="mailto:order.kirmuseum@mail.%20ru" TargetMode="External"/><Relationship Id="rId19" Type="http://schemas.openxmlformats.org/officeDocument/2006/relationships/hyperlink" Target="http://www.kirmuseum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rmuseum.org" TargetMode="External"/><Relationship Id="rId14" Type="http://schemas.openxmlformats.org/officeDocument/2006/relationships/hyperlink" Target="mailto:order.kirmuseum@mail.%20ru" TargetMode="External"/><Relationship Id="rId22" Type="http://schemas.openxmlformats.org/officeDocument/2006/relationships/hyperlink" Target="mailto:order.kirmuseum@mail.%20ru" TargetMode="External"/><Relationship Id="rId27" Type="http://schemas.openxmlformats.org/officeDocument/2006/relationships/hyperlink" Target="http://www.kirmuseum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AFFE-E3B8-4EF4-8915-1DE12601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Т. А.</dc:creator>
  <cp:lastModifiedBy>Volyntseva.NA</cp:lastModifiedBy>
  <cp:revision>10</cp:revision>
  <cp:lastPrinted>2018-10-12T12:45:00Z</cp:lastPrinted>
  <dcterms:created xsi:type="dcterms:W3CDTF">2018-10-12T12:42:00Z</dcterms:created>
  <dcterms:modified xsi:type="dcterms:W3CDTF">2019-02-14T06:33:00Z</dcterms:modified>
</cp:coreProperties>
</file>