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8" w:rsidRPr="00922258" w:rsidRDefault="00922258" w:rsidP="00922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258">
        <w:rPr>
          <w:rFonts w:ascii="Times New Roman" w:hAnsi="Times New Roman" w:cs="Times New Roman"/>
          <w:b/>
          <w:sz w:val="28"/>
          <w:szCs w:val="28"/>
        </w:rPr>
        <w:t xml:space="preserve">БЕЛОЗЕРСКИЙ МУНИЦИПАЛЬНЫЙ РАЙОН </w:t>
      </w:r>
    </w:p>
    <w:p w:rsidR="00922258" w:rsidRDefault="00922258" w:rsidP="00922258">
      <w:pPr>
        <w:spacing w:after="0" w:line="240" w:lineRule="auto"/>
        <w:jc w:val="center"/>
        <w:rPr>
          <w:b/>
          <w:sz w:val="28"/>
          <w:szCs w:val="28"/>
        </w:rPr>
      </w:pPr>
      <w:r w:rsidRPr="00922258">
        <w:rPr>
          <w:rFonts w:ascii="Times New Roman" w:hAnsi="Times New Roman" w:cs="Times New Roman"/>
          <w:b/>
          <w:sz w:val="28"/>
          <w:szCs w:val="28"/>
        </w:rPr>
        <w:t>перечень образовательных экскурсионных программ</w:t>
      </w:r>
    </w:p>
    <w:p w:rsidR="00922258" w:rsidRDefault="00922258" w:rsidP="00922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277"/>
        <w:gridCol w:w="2268"/>
        <w:gridCol w:w="1275"/>
        <w:gridCol w:w="1276"/>
        <w:gridCol w:w="1276"/>
        <w:gridCol w:w="1134"/>
        <w:gridCol w:w="1417"/>
        <w:gridCol w:w="1985"/>
        <w:gridCol w:w="1701"/>
        <w:gridCol w:w="1843"/>
      </w:tblGrid>
      <w:tr w:rsidR="00922258" w:rsidRPr="004A3611" w:rsidTr="00922258">
        <w:trPr>
          <w:trHeight w:val="2008"/>
        </w:trPr>
        <w:tc>
          <w:tcPr>
            <w:tcW w:w="1277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(художественное)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( не более 300</w:t>
            </w:r>
            <w:proofErr w:type="gramEnd"/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знаков)</w:t>
            </w:r>
          </w:p>
        </w:tc>
        <w:tc>
          <w:tcPr>
            <w:tcW w:w="1275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Проведения,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Сайт, режим работы, рекомендуемое время заказа экскурсий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2258" w:rsidRPr="005174A9" w:rsidRDefault="00506507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22258"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  <w:tc>
          <w:tcPr>
            <w:tcW w:w="1843" w:type="dxa"/>
            <w:vMerge w:val="restart"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9">
              <w:rPr>
                <w:rFonts w:ascii="Times New Roman" w:hAnsi="Times New Roman" w:cs="Times New Roman"/>
                <w:b/>
                <w:sz w:val="24"/>
                <w:szCs w:val="24"/>
              </w:rPr>
              <w:t>(от/до)</w:t>
            </w:r>
          </w:p>
        </w:tc>
      </w:tr>
      <w:tr w:rsidR="00922258" w:rsidRPr="004A3611" w:rsidTr="00922258">
        <w:trPr>
          <w:trHeight w:val="480"/>
        </w:trPr>
        <w:tc>
          <w:tcPr>
            <w:tcW w:w="1277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2258" w:rsidRPr="005174A9" w:rsidRDefault="00922258" w:rsidP="0051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«С вершины Белозерского вала»</w:t>
            </w:r>
          </w:p>
        </w:tc>
        <w:tc>
          <w:tcPr>
            <w:tcW w:w="2268" w:type="dxa"/>
          </w:tcPr>
          <w:p w:rsidR="00922258" w:rsidRPr="004A3611" w:rsidRDefault="00922258" w:rsidP="006558DB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экскурсии вы познакомитесь с основными достопримечательностями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оговорим о том, какие знания и умения потребовались нашим предкам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что бы построить могучий земляной вал и деревянную крепость, полюбуемся с высоты на красоты Белого озера, узнаем много интересных легенд и  историй связанных с ним.</w:t>
            </w:r>
          </w:p>
          <w:p w:rsidR="00922258" w:rsidRPr="004A3611" w:rsidRDefault="00922258" w:rsidP="006558DB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2258" w:rsidRPr="004A3611" w:rsidRDefault="00922258" w:rsidP="006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Память и мудрость отечества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Слово и образ малой родины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Белозерский кремль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(территория вала)</w:t>
            </w:r>
          </w:p>
        </w:tc>
        <w:tc>
          <w:tcPr>
            <w:tcW w:w="198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59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тесен дом, да просторен он»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58" w:rsidRPr="004A3611" w:rsidRDefault="00922258" w:rsidP="001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Дети воочию увидят особенности внутреннего убранства крестьянского дома, где для каждого было отведено  свое место: для труда души и труда 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Тайны, символы, обычаи дома,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множество примет и обрядов ожидает Вас в Русской избе.</w:t>
            </w: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Крестьянские хоромы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Вал д. 1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proofErr w:type="gram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Белого озера»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Белое озеро одно из крупнейших озер мира! Его можно увидеть на картах практически любого масштаба. В музее Вы  увидите интерактивный комплекс «Голубая жемчужина Русского Севера». С помощью комплекса можно наглядно представить значение и роль озера в жизни горожан.</w:t>
            </w:r>
          </w:p>
          <w:p w:rsidR="00922258" w:rsidRPr="004A3611" w:rsidRDefault="00922258" w:rsidP="00B7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Значение воды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Белого озера</w:t>
            </w:r>
          </w:p>
        </w:tc>
        <w:tc>
          <w:tcPr>
            <w:tcW w:w="198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Викулова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крепка ладом»</w:t>
            </w:r>
          </w:p>
        </w:tc>
        <w:tc>
          <w:tcPr>
            <w:tcW w:w="2268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 уклад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крестьянской семьи. Домашний лад и порядок, где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аждому члену семьи было свое дело, занятие и место.</w:t>
            </w: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Крестьянская семья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Вал д.1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5747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«Путешествие  с археологом»</w:t>
            </w:r>
          </w:p>
        </w:tc>
        <w:tc>
          <w:tcPr>
            <w:tcW w:w="2268" w:type="dxa"/>
          </w:tcPr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Во время посещения музея Вы совершите путешествие вглубь веков, к периоду палеолита. Здесь Вы сможете попробовать добыть огонь, поучаствовать в археологических раскопках, где собственноручно отыщете и извлечете на свет предметы возрастом в несколько тысяч лет.</w:t>
            </w:r>
          </w:p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6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янки на территории современной Р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vanish/>
                <w:sz w:val="24"/>
                <w:szCs w:val="24"/>
              </w:rPr>
              <w:t>россии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«Белозерск исторически»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Фрунзе д. 28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«Воинская 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22258" w:rsidRPr="004A3611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 о ратном подвиге воинов из белозерских земель с периода средневековья до нашего времени (участие Белозерск в Куликовской битве, Отечественной войне 1812 г., Первой Мировой и Великой Отечественной войне). </w:t>
            </w:r>
          </w:p>
        </w:tc>
        <w:tc>
          <w:tcPr>
            <w:tcW w:w="127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битва. Отечественная война 1812 г. Великая Отечественная война.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«Белозерск исторически»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Фрунзе д. 28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 строили»</w:t>
            </w:r>
          </w:p>
        </w:tc>
        <w:tc>
          <w:tcPr>
            <w:tcW w:w="2268" w:type="dxa"/>
          </w:tcPr>
          <w:p w:rsidR="00922258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узнаете об окончательном вхождении белозерских земель в состав Московского княжества, внешней и внутренней политике Ивана</w:t>
            </w:r>
            <w:r w:rsidRPr="00F9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том, как и зачем был построен Белозерский кремль.</w:t>
            </w:r>
          </w:p>
          <w:p w:rsidR="00922258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F93510" w:rsidRDefault="00922258" w:rsidP="00F9351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22258" w:rsidRPr="00956BA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Российского государства.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Белозерский кремль.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«Белозерск исторически»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Фрунзе д. 28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искусство» (тематические экскурсии по временным выставкам)</w:t>
            </w:r>
          </w:p>
        </w:tc>
        <w:tc>
          <w:tcPr>
            <w:tcW w:w="2268" w:type="dxa"/>
          </w:tcPr>
          <w:p w:rsidR="00922258" w:rsidRDefault="00922258" w:rsidP="00906430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Вы познакомитесь с одним из видов изобразительного искусства (скульптура, графика, живопись), видами живописи (пейзаж, портрет, натюрморт), художниками и их произведениями. </w:t>
            </w:r>
          </w:p>
        </w:tc>
        <w:tc>
          <w:tcPr>
            <w:tcW w:w="127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«Белозерск исторически»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Фрунзе д. 28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рекам времени»</w:t>
            </w:r>
          </w:p>
        </w:tc>
        <w:tc>
          <w:tcPr>
            <w:tcW w:w="2268" w:type="dxa"/>
          </w:tcPr>
          <w:p w:rsidR="00922258" w:rsidRDefault="00922258" w:rsidP="00BD5AEE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по залу судоходства и рыболовства на Белом озере Вы узнаете историю развития судов и водных путей Белозерья, увидите макеты судов и гидротехнических сооружений, попробуете связать морские узлы.</w:t>
            </w:r>
          </w:p>
        </w:tc>
        <w:tc>
          <w:tcPr>
            <w:tcW w:w="127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судоходства на Белом озере.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«Белозерск исторически»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Фрунзе д. 28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«Порохом пропахнувшие строки»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Поэт С.С.Орлов – один из тех, кто, защищая Родину в годы Великой Отечественной войны, приближал Победу не только на поле боя, но и свои творчеством. Его поэзия военных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философская – размышления о жизни и смерти, о мироздании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начении бытия. Порою – грустная: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воспоминания о близких, о доме, о мирной довоенной жизни. </w:t>
            </w:r>
          </w:p>
          <w:p w:rsidR="00922258" w:rsidRPr="004A3611" w:rsidRDefault="00922258" w:rsidP="006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Отражение мира чувств человека в лирическом тексте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Мемориальный дом – музей поэта С.С. Орлова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Дзержинского д. 12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«Государев рыбный двор»</w:t>
            </w:r>
          </w:p>
        </w:tc>
        <w:tc>
          <w:tcPr>
            <w:tcW w:w="2268" w:type="dxa"/>
          </w:tcPr>
          <w:p w:rsidR="00922258" w:rsidRPr="004A3611" w:rsidRDefault="00922258" w:rsidP="001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позволяет познакомиться с историей рыбного промысла и судоходства на </w:t>
            </w: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. Экскурсанты прогуляются по исторической части Белозерска, поднимутся на вершину земляных валов XV века, откуда открывается прекрасная панорама Белого озера, узнают много нового и интересного об озере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основном богатстве – рыбных запасах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, спустятся на набережную, где в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XVII-XVIII веках находился Государев рыбный двор.</w:t>
            </w: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br/>
              <w:t>РОССИИ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края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 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Белозерский кремль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(территория вала)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л.Вал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полном </w:t>
            </w:r>
            <w:proofErr w:type="gram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разгаре</w:t>
            </w:r>
            <w:proofErr w:type="gram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страда деревенская»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земледельца и орудиями труда наших дедушек и бабушек. Соха, борона и прочие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помогающие не только  возделывать землю и выращивать хороший урожай, но и соблюдать традиции и обряды.</w:t>
            </w:r>
          </w:p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л.Вал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На экскурсии можно познакомиться со знаменитыми и интересными травяными растениями нашего края, с их лечебными свойствами, расширить знания учащихся о лекарственных растениях нашего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её богатств.</w:t>
            </w:r>
          </w:p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Белого озера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Викулова д.5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«Давно всему известно свету»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Какие бы не были времена, какие бы не были невзгоды, самое главное для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самое сильное чувство – любовь. Читая стихи Сергея Орлова о любви к Родине, к малой Родине перед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образ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озера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, Вал, маковки церквей, маленькие улочки, утопающие в цветущих яблонях и вишнях, благоухающие пьянящим запахом черемух.</w:t>
            </w:r>
          </w:p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Герои и обстоятельства.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Я и мир.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Автобиографическая литература.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Мемориальный дом – музей поэта С.С. Орлова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Дзержинского д.12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2756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«63 версты Волго-Балта»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позволяет познакомиться с историей  возникновения и строительства водных систем нашего края, рыбного промысла и судоходства на </w:t>
            </w: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Белозерье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. Экскурсанты прогуляются по исторической части Белозерска,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спустятся на набережную, где в XVII-XVIII веках находился Государев рыбный двор,  узнают много нового и интересного об озере и его основном богатстве –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запасах.</w:t>
            </w:r>
          </w:p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края в военное и пост военное время.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423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на ярмарке, да на </w:t>
            </w: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Белоозере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268" w:type="dxa"/>
          </w:tcPr>
          <w:p w:rsidR="00922258" w:rsidRPr="004A3611" w:rsidRDefault="00922258" w:rsidP="005174A9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Побывав на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сь на </w:t>
            </w: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Белозер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что обозначает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Купец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Зазывала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Честная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. Каждая ярмарка была особенной и </w:t>
            </w:r>
            <w:proofErr w:type="gram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чем то</w:t>
            </w:r>
            <w:proofErr w:type="gram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бязательно отличалась от других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праву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считалась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праздником.</w:t>
            </w: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л.Вал д. 1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proofErr w:type="spellEnd"/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«Ловись,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рыбка!!!»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Основное богатство Белого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его рыбные запасы. В настоящее время в озере обитает 29 видов рыб. Среди них: судак, снеток, щука, лещ и многие другие виды. Самой ценной рыбой в Белом озере считается судак. У вас будет возможность узнать о многообразии видов рыб и рассмотреть их.</w:t>
            </w:r>
          </w:p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Места обитания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Белого озера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Викулова д. 5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2268" w:type="dxa"/>
          </w:tcPr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По строкам стихов Сергея Орлова можно проследить его боевой путь. День за днем, километр за  километром, при этом теряя друзей, сослуживцев, приближа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Великую Победу. </w:t>
            </w:r>
          </w:p>
          <w:p w:rsidR="00922258" w:rsidRPr="004A3611" w:rsidRDefault="00922258" w:rsidP="0055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В мемориальном доме-музее имени Сергея 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его жизнь в 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документах, фотографиях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конечно,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в стихах.</w:t>
            </w:r>
          </w:p>
        </w:tc>
        <w:tc>
          <w:tcPr>
            <w:tcW w:w="1275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Подвиг как нравственная категория</w:t>
            </w:r>
          </w:p>
        </w:tc>
        <w:tc>
          <w:tcPr>
            <w:tcW w:w="1276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Мемориальный дом – музей поэта С.С. Орлова</w:t>
            </w:r>
          </w:p>
        </w:tc>
        <w:tc>
          <w:tcPr>
            <w:tcW w:w="1985" w:type="dxa"/>
            <w:vAlign w:val="center"/>
          </w:tcPr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 Дзержинского д.12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8:30-17:30</w:t>
            </w:r>
          </w:p>
          <w:p w:rsidR="00922258" w:rsidRPr="0086595A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руб/чел</w:t>
            </w:r>
          </w:p>
        </w:tc>
        <w:tc>
          <w:tcPr>
            <w:tcW w:w="1843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  <w:tr w:rsidR="00922258" w:rsidRPr="004A3611" w:rsidTr="00922258">
        <w:trPr>
          <w:trHeight w:val="985"/>
        </w:trPr>
        <w:tc>
          <w:tcPr>
            <w:tcW w:w="1277" w:type="dxa"/>
            <w:vAlign w:val="center"/>
          </w:tcPr>
          <w:p w:rsidR="00922258" w:rsidRPr="004A3611" w:rsidRDefault="00922258" w:rsidP="0051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 земли вырастаю, весь мир одеваю»</w:t>
            </w:r>
          </w:p>
        </w:tc>
        <w:tc>
          <w:tcPr>
            <w:tcW w:w="2268" w:type="dxa"/>
          </w:tcPr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этапы работы со льном, знакомятся со старинными</w:t>
            </w:r>
          </w:p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22258" w:rsidRPr="004A3611" w:rsidRDefault="00922258" w:rsidP="00B7784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Трепало мялка чесало кросна</w:t>
            </w:r>
          </w:p>
        </w:tc>
        <w:tc>
          <w:tcPr>
            <w:tcW w:w="1275" w:type="dxa"/>
          </w:tcPr>
          <w:p w:rsidR="00922258" w:rsidRPr="004A3611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22258" w:rsidRPr="004A3611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276" w:type="dxa"/>
          </w:tcPr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276" w:type="dxa"/>
          </w:tcPr>
          <w:p w:rsidR="00922258" w:rsidRPr="004A3611" w:rsidRDefault="00922258" w:rsidP="0074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</w:t>
            </w:r>
          </w:p>
          <w:p w:rsidR="00922258" w:rsidRPr="004A3611" w:rsidRDefault="00922258" w:rsidP="0074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922258" w:rsidRPr="004A3611" w:rsidRDefault="00922258" w:rsidP="00B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922258" w:rsidRPr="004A3611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1985" w:type="dxa"/>
          </w:tcPr>
          <w:p w:rsidR="00922258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л.Вал д. 1</w:t>
            </w:r>
          </w:p>
          <w:p w:rsidR="00922258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ел. 81756 2-28-97</w:t>
            </w:r>
          </w:p>
          <w:p w:rsidR="00922258" w:rsidRPr="0086595A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belozermus</w:t>
              </w:r>
              <w:r w:rsidRPr="0086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39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2258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 заявкам</w:t>
            </w:r>
          </w:p>
          <w:p w:rsidR="00922258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принимаются:</w:t>
            </w:r>
          </w:p>
          <w:p w:rsidR="00922258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пн.-пт. 8:30-17:30 </w:t>
            </w:r>
          </w:p>
          <w:p w:rsidR="00922258" w:rsidRPr="0086595A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58" w:rsidRPr="004A3611" w:rsidRDefault="00922258" w:rsidP="0051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58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22258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Руб/ч</w:t>
            </w:r>
          </w:p>
        </w:tc>
        <w:tc>
          <w:tcPr>
            <w:tcW w:w="1843" w:type="dxa"/>
          </w:tcPr>
          <w:p w:rsidR="00922258" w:rsidRPr="004A3611" w:rsidRDefault="00922258" w:rsidP="001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1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</w:tr>
    </w:tbl>
    <w:p w:rsidR="00B55FA5" w:rsidRPr="004A3611" w:rsidRDefault="00B55FA5" w:rsidP="00B7784F">
      <w:pPr>
        <w:rPr>
          <w:rFonts w:ascii="Times New Roman" w:hAnsi="Times New Roman" w:cs="Times New Roman"/>
          <w:sz w:val="24"/>
          <w:szCs w:val="24"/>
        </w:rPr>
      </w:pPr>
    </w:p>
    <w:sectPr w:rsidR="00B55FA5" w:rsidRPr="004A3611" w:rsidSect="00B55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FA5"/>
    <w:rsid w:val="00015881"/>
    <w:rsid w:val="00044054"/>
    <w:rsid w:val="000936B7"/>
    <w:rsid w:val="000A2750"/>
    <w:rsid w:val="001358AD"/>
    <w:rsid w:val="0015518F"/>
    <w:rsid w:val="002D43DB"/>
    <w:rsid w:val="00335FED"/>
    <w:rsid w:val="00456A49"/>
    <w:rsid w:val="004A3611"/>
    <w:rsid w:val="004E2919"/>
    <w:rsid w:val="00506507"/>
    <w:rsid w:val="005123D4"/>
    <w:rsid w:val="005174A9"/>
    <w:rsid w:val="00550A75"/>
    <w:rsid w:val="005B716A"/>
    <w:rsid w:val="00625AA1"/>
    <w:rsid w:val="006558DB"/>
    <w:rsid w:val="006A59E8"/>
    <w:rsid w:val="006B6891"/>
    <w:rsid w:val="00745949"/>
    <w:rsid w:val="007563D0"/>
    <w:rsid w:val="00833A7F"/>
    <w:rsid w:val="0086595A"/>
    <w:rsid w:val="00906430"/>
    <w:rsid w:val="00922258"/>
    <w:rsid w:val="00956BA1"/>
    <w:rsid w:val="00AB19C9"/>
    <w:rsid w:val="00B10AAD"/>
    <w:rsid w:val="00B53A02"/>
    <w:rsid w:val="00B55FA5"/>
    <w:rsid w:val="00B7784F"/>
    <w:rsid w:val="00BD5AEE"/>
    <w:rsid w:val="00C15268"/>
    <w:rsid w:val="00CA34AD"/>
    <w:rsid w:val="00E77A39"/>
    <w:rsid w:val="00E96633"/>
    <w:rsid w:val="00EA6E12"/>
    <w:rsid w:val="00F239AC"/>
    <w:rsid w:val="00F65C1B"/>
    <w:rsid w:val="00F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ermus.ru" TargetMode="External"/><Relationship Id="rId13" Type="http://schemas.openxmlformats.org/officeDocument/2006/relationships/hyperlink" Target="http://www.belozermus.ru" TargetMode="External"/><Relationship Id="rId18" Type="http://schemas.openxmlformats.org/officeDocument/2006/relationships/hyperlink" Target="http://www.belozerm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ozermus.ru" TargetMode="External"/><Relationship Id="rId7" Type="http://schemas.openxmlformats.org/officeDocument/2006/relationships/hyperlink" Target="http://www.belozermus.ru" TargetMode="External"/><Relationship Id="rId12" Type="http://schemas.openxmlformats.org/officeDocument/2006/relationships/hyperlink" Target="http://www.belozermus.ru" TargetMode="External"/><Relationship Id="rId17" Type="http://schemas.openxmlformats.org/officeDocument/2006/relationships/hyperlink" Target="http://www.belozermu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lozermus.ru" TargetMode="External"/><Relationship Id="rId20" Type="http://schemas.openxmlformats.org/officeDocument/2006/relationships/hyperlink" Target="http://www.belozermu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ozermus.ru" TargetMode="External"/><Relationship Id="rId11" Type="http://schemas.openxmlformats.org/officeDocument/2006/relationships/hyperlink" Target="http://www.belozermus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elozermus.ru" TargetMode="External"/><Relationship Id="rId15" Type="http://schemas.openxmlformats.org/officeDocument/2006/relationships/hyperlink" Target="http://www.belozermus.ru" TargetMode="External"/><Relationship Id="rId23" Type="http://schemas.openxmlformats.org/officeDocument/2006/relationships/hyperlink" Target="http://www.belozermus.ru" TargetMode="External"/><Relationship Id="rId10" Type="http://schemas.openxmlformats.org/officeDocument/2006/relationships/hyperlink" Target="http://www.belozermus.ru" TargetMode="External"/><Relationship Id="rId19" Type="http://schemas.openxmlformats.org/officeDocument/2006/relationships/hyperlink" Target="http://www.belozerm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ozermus.ru" TargetMode="External"/><Relationship Id="rId14" Type="http://schemas.openxmlformats.org/officeDocument/2006/relationships/hyperlink" Target="http://www.belozermus.ru" TargetMode="External"/><Relationship Id="rId22" Type="http://schemas.openxmlformats.org/officeDocument/2006/relationships/hyperlink" Target="http://www.belozer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30A-17CC-4B0D-9E4F-9AF9033F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Чернакова</dc:creator>
  <cp:lastModifiedBy>Volyntseva.NA</cp:lastModifiedBy>
  <cp:revision>6</cp:revision>
  <dcterms:created xsi:type="dcterms:W3CDTF">2018-10-16T05:35:00Z</dcterms:created>
  <dcterms:modified xsi:type="dcterms:W3CDTF">2019-02-14T06:15:00Z</dcterms:modified>
</cp:coreProperties>
</file>