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89" w:rsidRDefault="00110A8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110A89" w:rsidRDefault="00110A89">
      <w:pPr>
        <w:widowControl w:val="0"/>
        <w:autoSpaceDE w:val="0"/>
        <w:autoSpaceDN w:val="0"/>
        <w:adjustRightInd w:val="0"/>
        <w:spacing w:after="0" w:line="240" w:lineRule="auto"/>
        <w:jc w:val="both"/>
        <w:outlineLvl w:val="0"/>
        <w:rPr>
          <w:rFonts w:ascii="Calibri" w:hAnsi="Calibri" w:cs="Calibri"/>
        </w:rPr>
      </w:pPr>
    </w:p>
    <w:p w:rsidR="00110A89" w:rsidRDefault="00110A8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ГУБЕРНАТОР ВОЛОГОДСКОЙ ОБЛАСТИ</w:t>
      </w:r>
    </w:p>
    <w:p w:rsidR="00110A89" w:rsidRDefault="00110A89">
      <w:pPr>
        <w:widowControl w:val="0"/>
        <w:autoSpaceDE w:val="0"/>
        <w:autoSpaceDN w:val="0"/>
        <w:adjustRightInd w:val="0"/>
        <w:spacing w:after="0" w:line="240" w:lineRule="auto"/>
        <w:jc w:val="center"/>
        <w:rPr>
          <w:rFonts w:ascii="Calibri" w:hAnsi="Calibri" w:cs="Calibri"/>
          <w:b/>
          <w:bCs/>
        </w:rPr>
      </w:pP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января 2007 г. N 3</w:t>
      </w:r>
    </w:p>
    <w:p w:rsidR="00110A89" w:rsidRDefault="00110A89">
      <w:pPr>
        <w:widowControl w:val="0"/>
        <w:autoSpaceDE w:val="0"/>
        <w:autoSpaceDN w:val="0"/>
        <w:adjustRightInd w:val="0"/>
        <w:spacing w:after="0" w:line="240" w:lineRule="auto"/>
        <w:jc w:val="center"/>
        <w:rPr>
          <w:rFonts w:ascii="Calibri" w:hAnsi="Calibri" w:cs="Calibri"/>
          <w:b/>
          <w:bCs/>
        </w:rPr>
      </w:pP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ПРОВЕРКЕ ДОСТОВЕРНОСТИ</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ПОЛНОТЫ СВЕДЕНИЙ, ПРЕДСТАВЛЯЕМЫХ ЛИЦОМ, ЗАМЕЩАЮЩИМ</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ДОЛЖНОСТЬ ОБЛАСТИ (ГРАЖДАНИНОМ, ПРЕТЕНДУЮЩИМ</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ГОСУДАРСТВЕННОЙ ДОЛЖНОСТИ ОБЛАСТИ), ЛИЦОМ,</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ЗАМЕЩАЮЩИМ ДОЛЖНОСТЬ ГОСУДАРСТВЕННОЙ ГРАЖДАНСКОЙ СЛУЖБЫ</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(ГРАЖДАНИНОМ, ПРЕТЕНДУЮЩИМ НА ЗАМЕЩЕНИЕ ДОЛЖНОСТИ</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ОБЛАСТИ),</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СОБЛЮДЕНИЯ ОГРАНИЧЕНИЙ ЛИЦОМ, ЗАМЕЩАЮЩИМ ГОСУДАРСТВЕННУЮ</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ДОЛЖНОСТЬ ОБЛАСТИ, СОБЛЮДЕНИЯ ЛИЦОМ, ЗАМЕЩАЮЩИМ ДОЛЖНОСТЬ</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ОБЛАСТИ, ТРЕБОВАНИЙ</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СЛУЖЕБНОМУ ПОВЕДЕНИЮ</w:t>
      </w:r>
    </w:p>
    <w:p w:rsidR="00110A89" w:rsidRDefault="00110A89">
      <w:pPr>
        <w:widowControl w:val="0"/>
        <w:autoSpaceDE w:val="0"/>
        <w:autoSpaceDN w:val="0"/>
        <w:adjustRightInd w:val="0"/>
        <w:spacing w:after="0" w:line="240" w:lineRule="auto"/>
        <w:jc w:val="center"/>
        <w:rPr>
          <w:rFonts w:ascii="Calibri" w:hAnsi="Calibri" w:cs="Calibri"/>
        </w:rPr>
      </w:pPr>
    </w:p>
    <w:p w:rsidR="00110A89" w:rsidRDefault="00110A8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Губернатора Вологодской области</w:t>
      </w:r>
    </w:p>
    <w:p w:rsidR="00110A89" w:rsidRDefault="00110A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03.02.2010 </w:t>
      </w:r>
      <w:hyperlink r:id="rId5" w:history="1">
        <w:r>
          <w:rPr>
            <w:rFonts w:ascii="Calibri" w:hAnsi="Calibri" w:cs="Calibri"/>
            <w:color w:val="0000FF"/>
          </w:rPr>
          <w:t>N 40</w:t>
        </w:r>
      </w:hyperlink>
      <w:r>
        <w:rPr>
          <w:rFonts w:ascii="Calibri" w:hAnsi="Calibri" w:cs="Calibri"/>
        </w:rPr>
        <w:t xml:space="preserve">, от 17.01.2011 </w:t>
      </w:r>
      <w:hyperlink r:id="rId6" w:history="1">
        <w:r>
          <w:rPr>
            <w:rFonts w:ascii="Calibri" w:hAnsi="Calibri" w:cs="Calibri"/>
            <w:color w:val="0000FF"/>
          </w:rPr>
          <w:t>N 8</w:t>
        </w:r>
      </w:hyperlink>
      <w:r>
        <w:rPr>
          <w:rFonts w:ascii="Calibri" w:hAnsi="Calibri" w:cs="Calibri"/>
        </w:rPr>
        <w:t>,</w:t>
      </w:r>
    </w:p>
    <w:p w:rsidR="00110A89" w:rsidRDefault="00110A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03.04.2012 </w:t>
      </w:r>
      <w:hyperlink r:id="rId7" w:history="1">
        <w:r>
          <w:rPr>
            <w:rFonts w:ascii="Calibri" w:hAnsi="Calibri" w:cs="Calibri"/>
            <w:color w:val="0000FF"/>
          </w:rPr>
          <w:t>N 159</w:t>
        </w:r>
      </w:hyperlink>
      <w:r>
        <w:rPr>
          <w:rFonts w:ascii="Calibri" w:hAnsi="Calibri" w:cs="Calibri"/>
        </w:rPr>
        <w:t xml:space="preserve">, от 28.06.2012 </w:t>
      </w:r>
      <w:hyperlink r:id="rId8" w:history="1">
        <w:r>
          <w:rPr>
            <w:rFonts w:ascii="Calibri" w:hAnsi="Calibri" w:cs="Calibri"/>
            <w:color w:val="0000FF"/>
          </w:rPr>
          <w:t>N 356</w:t>
        </w:r>
      </w:hyperlink>
      <w:r>
        <w:rPr>
          <w:rFonts w:ascii="Calibri" w:hAnsi="Calibri" w:cs="Calibri"/>
        </w:rPr>
        <w:t>,</w:t>
      </w:r>
    </w:p>
    <w:p w:rsidR="00110A89" w:rsidRDefault="00110A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09.10.2012 </w:t>
      </w:r>
      <w:hyperlink r:id="rId9" w:history="1">
        <w:r>
          <w:rPr>
            <w:rFonts w:ascii="Calibri" w:hAnsi="Calibri" w:cs="Calibri"/>
            <w:color w:val="0000FF"/>
          </w:rPr>
          <w:t>N 537</w:t>
        </w:r>
      </w:hyperlink>
      <w:r>
        <w:rPr>
          <w:rFonts w:ascii="Calibri" w:hAnsi="Calibri" w:cs="Calibri"/>
        </w:rPr>
        <w:t xml:space="preserve">, от 14.06.2013 </w:t>
      </w:r>
      <w:hyperlink r:id="rId10" w:history="1">
        <w:r>
          <w:rPr>
            <w:rFonts w:ascii="Calibri" w:hAnsi="Calibri" w:cs="Calibri"/>
            <w:color w:val="0000FF"/>
          </w:rPr>
          <w:t>N 263</w:t>
        </w:r>
      </w:hyperlink>
      <w:r>
        <w:rPr>
          <w:rFonts w:ascii="Calibri" w:hAnsi="Calibri" w:cs="Calibri"/>
        </w:rPr>
        <w:t>,</w:t>
      </w:r>
    </w:p>
    <w:p w:rsidR="00110A89" w:rsidRDefault="00110A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11" w:history="1">
        <w:r>
          <w:rPr>
            <w:rFonts w:ascii="Calibri" w:hAnsi="Calibri" w:cs="Calibri"/>
            <w:color w:val="0000FF"/>
          </w:rPr>
          <w:t>N 368</w:t>
        </w:r>
      </w:hyperlink>
      <w:r>
        <w:rPr>
          <w:rFonts w:ascii="Calibri" w:hAnsi="Calibri" w:cs="Calibri"/>
        </w:rPr>
        <w:t xml:space="preserve">, от 01.10.2013 </w:t>
      </w:r>
      <w:hyperlink r:id="rId12" w:history="1">
        <w:r>
          <w:rPr>
            <w:rFonts w:ascii="Calibri" w:hAnsi="Calibri" w:cs="Calibri"/>
            <w:color w:val="0000FF"/>
          </w:rPr>
          <w:t>N 448</w:t>
        </w:r>
      </w:hyperlink>
      <w:r>
        <w:rPr>
          <w:rFonts w:ascii="Calibri" w:hAnsi="Calibri" w:cs="Calibri"/>
        </w:rPr>
        <w:t>)</w:t>
      </w:r>
    </w:p>
    <w:p w:rsidR="00110A89" w:rsidRDefault="00110A89">
      <w:pPr>
        <w:widowControl w:val="0"/>
        <w:autoSpaceDE w:val="0"/>
        <w:autoSpaceDN w:val="0"/>
        <w:adjustRightInd w:val="0"/>
        <w:spacing w:after="0" w:line="240" w:lineRule="auto"/>
        <w:jc w:val="both"/>
        <w:rPr>
          <w:rFonts w:ascii="Calibri" w:hAnsi="Calibri" w:cs="Calibri"/>
        </w:rPr>
      </w:pPr>
    </w:p>
    <w:p w:rsidR="00110A89" w:rsidRDefault="00110A8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Вологодской области N 1261-ОЗ "О регулировании некоторых вопросов государственной гражданской службы Вологодской области" был принят 26 апреля 2005 года, а не 25 апреля 2005 года.</w:t>
      </w:r>
    </w:p>
    <w:p w:rsidR="00110A89" w:rsidRDefault="00110A8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Постановляю:</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13" w:history="1">
        <w:r>
          <w:rPr>
            <w:rFonts w:ascii="Calibri" w:hAnsi="Calibri" w:cs="Calibri"/>
            <w:color w:val="0000FF"/>
          </w:rPr>
          <w:t>закона</w:t>
        </w:r>
      </w:hyperlink>
      <w:r>
        <w:rPr>
          <w:rFonts w:ascii="Calibri" w:hAnsi="Calibri" w:cs="Calibri"/>
        </w:rPr>
        <w:t xml:space="preserve"> от 27 июля 2004 года N 79-ФЗ "О государственной гражданской службе Российской Федерации", Федерального </w:t>
      </w:r>
      <w:hyperlink r:id="rId14" w:history="1">
        <w:r>
          <w:rPr>
            <w:rFonts w:ascii="Calibri" w:hAnsi="Calibri" w:cs="Calibri"/>
            <w:color w:val="0000FF"/>
          </w:rPr>
          <w:t>закона</w:t>
        </w:r>
      </w:hyperlink>
      <w:r>
        <w:rPr>
          <w:rFonts w:ascii="Calibri" w:hAnsi="Calibri" w:cs="Calibri"/>
        </w:rPr>
        <w:t xml:space="preserve"> от 25 декабря 2008 года N 273-ФЗ "О противодействии коррупции", </w:t>
      </w:r>
      <w:hyperlink r:id="rId15" w:history="1">
        <w:r>
          <w:rPr>
            <w:rFonts w:ascii="Calibri" w:hAnsi="Calibri" w:cs="Calibri"/>
            <w:color w:val="0000FF"/>
          </w:rPr>
          <w:t>закона</w:t>
        </w:r>
      </w:hyperlink>
      <w:r>
        <w:rPr>
          <w:rFonts w:ascii="Calibri" w:hAnsi="Calibri" w:cs="Calibri"/>
        </w:rPr>
        <w:t xml:space="preserve"> области от 1 июля 2004 года N 1034-ОЗ "О статусе лиц, замещающих государственные должности Вологодской области", </w:t>
      </w:r>
      <w:hyperlink r:id="rId16" w:history="1">
        <w:r>
          <w:rPr>
            <w:rFonts w:ascii="Calibri" w:hAnsi="Calibri" w:cs="Calibri"/>
            <w:color w:val="0000FF"/>
          </w:rPr>
          <w:t>закона</w:t>
        </w:r>
      </w:hyperlink>
      <w:r>
        <w:rPr>
          <w:rFonts w:ascii="Calibri" w:hAnsi="Calibri" w:cs="Calibri"/>
        </w:rPr>
        <w:t xml:space="preserve"> области от 25 апреля 2005 года N 1261-ОЗ "О регулировании некоторых вопросов государственной гражданской службы Вологодской области", </w:t>
      </w:r>
      <w:hyperlink r:id="rId17" w:history="1">
        <w:r>
          <w:rPr>
            <w:rFonts w:ascii="Calibri" w:hAnsi="Calibri" w:cs="Calibri"/>
            <w:color w:val="0000FF"/>
          </w:rPr>
          <w:t>постановления</w:t>
        </w:r>
      </w:hyperlink>
      <w:r>
        <w:rPr>
          <w:rFonts w:ascii="Calibri" w:hAnsi="Calibri" w:cs="Calibri"/>
        </w:rPr>
        <w:t xml:space="preserve"> Губернатора области от 22 мая 2007 года N 164 "Об утверждении Положения о представлении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(кандидатом на замещение должности государственной гражданской службы области), сведений о доходах, об имуществе, являющихся объектами налогообложения, и обязательствах имущественного характера, а также сведений о доходах, об имуществе, являющихся объектами налогообложения, и обязательствах имущественного характера своих супруга (супруги) и несовершеннолетних детей":</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3"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лицом, замещающим государственную должность области (гражданином, претендующим на замещение государственной должности области), лицом, замещающим должность государственной гражданской службы области (гражданином, претендующим на замещение должности государственной гражданской службы области), соблюдения ограничений лицом, замещающим государственную должность области, соблюдения лицом, замещающим должность государственной гражданской службы области, требований к служебному поведению (прилагается).</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Руководителям государственных органов области определить должностных лиц кадровых служб, ответственных за работу по профилактике коррупционных и иных правонарушений, возложив на них функции, предусмотренные </w:t>
      </w:r>
      <w:hyperlink r:id="rId18"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 силу постановление Губернатора области от 6 июля 1998 года N 538 "Об организации проверки сведений, представляемых лицами, замещающими государственные должности и должности государственной службы администрации области".</w:t>
      </w:r>
    </w:p>
    <w:p w:rsidR="00110A89" w:rsidRDefault="00110A89">
      <w:pPr>
        <w:widowControl w:val="0"/>
        <w:autoSpaceDE w:val="0"/>
        <w:autoSpaceDN w:val="0"/>
        <w:adjustRightInd w:val="0"/>
        <w:spacing w:after="0" w:line="240" w:lineRule="auto"/>
        <w:jc w:val="both"/>
        <w:rPr>
          <w:rFonts w:ascii="Calibri" w:hAnsi="Calibri" w:cs="Calibri"/>
        </w:rPr>
      </w:pPr>
    </w:p>
    <w:p w:rsidR="00110A89" w:rsidRDefault="00110A89">
      <w:pPr>
        <w:widowControl w:val="0"/>
        <w:autoSpaceDE w:val="0"/>
        <w:autoSpaceDN w:val="0"/>
        <w:adjustRightInd w:val="0"/>
        <w:spacing w:after="0" w:line="240" w:lineRule="auto"/>
        <w:jc w:val="both"/>
        <w:rPr>
          <w:rFonts w:ascii="Calibri" w:hAnsi="Calibri" w:cs="Calibri"/>
        </w:rPr>
      </w:pPr>
    </w:p>
    <w:p w:rsidR="00110A89" w:rsidRDefault="00110A89">
      <w:pPr>
        <w:widowControl w:val="0"/>
        <w:autoSpaceDE w:val="0"/>
        <w:autoSpaceDN w:val="0"/>
        <w:adjustRightInd w:val="0"/>
        <w:spacing w:after="0" w:line="240" w:lineRule="auto"/>
        <w:jc w:val="both"/>
        <w:rPr>
          <w:rFonts w:ascii="Calibri" w:hAnsi="Calibri" w:cs="Calibri"/>
        </w:rPr>
      </w:pPr>
    </w:p>
    <w:p w:rsidR="00110A89" w:rsidRDefault="00110A89">
      <w:pPr>
        <w:widowControl w:val="0"/>
        <w:autoSpaceDE w:val="0"/>
        <w:autoSpaceDN w:val="0"/>
        <w:adjustRightInd w:val="0"/>
        <w:spacing w:after="0" w:line="240" w:lineRule="auto"/>
        <w:jc w:val="both"/>
        <w:rPr>
          <w:rFonts w:ascii="Calibri" w:hAnsi="Calibri" w:cs="Calibri"/>
        </w:rPr>
      </w:pPr>
    </w:p>
    <w:p w:rsidR="00110A89" w:rsidRDefault="00110A89">
      <w:pPr>
        <w:widowControl w:val="0"/>
        <w:autoSpaceDE w:val="0"/>
        <w:autoSpaceDN w:val="0"/>
        <w:adjustRightInd w:val="0"/>
        <w:spacing w:after="0" w:line="240" w:lineRule="auto"/>
        <w:jc w:val="both"/>
        <w:rPr>
          <w:rFonts w:ascii="Calibri" w:hAnsi="Calibri" w:cs="Calibri"/>
        </w:rPr>
      </w:pPr>
    </w:p>
    <w:p w:rsidR="00110A89" w:rsidRDefault="00110A89">
      <w:pPr>
        <w:widowControl w:val="0"/>
        <w:autoSpaceDE w:val="0"/>
        <w:autoSpaceDN w:val="0"/>
        <w:adjustRightInd w:val="0"/>
        <w:spacing w:after="0" w:line="240" w:lineRule="auto"/>
        <w:jc w:val="right"/>
        <w:outlineLvl w:val="0"/>
        <w:rPr>
          <w:rFonts w:ascii="Calibri" w:hAnsi="Calibri" w:cs="Calibri"/>
        </w:rPr>
      </w:pPr>
      <w:bookmarkStart w:id="1" w:name="Par38"/>
      <w:bookmarkEnd w:id="1"/>
      <w:r>
        <w:rPr>
          <w:rFonts w:ascii="Calibri" w:hAnsi="Calibri" w:cs="Calibri"/>
        </w:rPr>
        <w:t>Утверждено</w:t>
      </w:r>
    </w:p>
    <w:p w:rsidR="00110A89" w:rsidRDefault="00110A8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10A89" w:rsidRDefault="00110A8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области</w:t>
      </w:r>
    </w:p>
    <w:p w:rsidR="00110A89" w:rsidRDefault="00110A89">
      <w:pPr>
        <w:widowControl w:val="0"/>
        <w:autoSpaceDE w:val="0"/>
        <w:autoSpaceDN w:val="0"/>
        <w:adjustRightInd w:val="0"/>
        <w:spacing w:after="0" w:line="240" w:lineRule="auto"/>
        <w:jc w:val="right"/>
        <w:rPr>
          <w:rFonts w:ascii="Calibri" w:hAnsi="Calibri" w:cs="Calibri"/>
        </w:rPr>
      </w:pPr>
      <w:r>
        <w:rPr>
          <w:rFonts w:ascii="Calibri" w:hAnsi="Calibri" w:cs="Calibri"/>
        </w:rPr>
        <w:t>от 11 января 2007 г. N 3</w:t>
      </w:r>
    </w:p>
    <w:p w:rsidR="00110A89" w:rsidRDefault="00110A89">
      <w:pPr>
        <w:widowControl w:val="0"/>
        <w:autoSpaceDE w:val="0"/>
        <w:autoSpaceDN w:val="0"/>
        <w:adjustRightInd w:val="0"/>
        <w:spacing w:after="0" w:line="240" w:lineRule="auto"/>
        <w:jc w:val="both"/>
        <w:rPr>
          <w:rFonts w:ascii="Calibri" w:hAnsi="Calibri" w:cs="Calibri"/>
        </w:rPr>
      </w:pPr>
    </w:p>
    <w:p w:rsidR="00110A89" w:rsidRDefault="00110A89">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ПОЛОЖЕНИЕ</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 ДОСТОВЕРНОСТИ И ПОЛНОТЫ СВЕДЕНИЙ,</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ПРЕДСТАВЛЯЕМЫХ ЛИЦОМ, ЗАМЕЩАЮЩИМ ГОСУДАРСТВЕННУЮ</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ДОЛЖНОСТЬ ОБЛАСТИ (ГРАЖДАНИНОМ, ПРЕТЕНДУЮЩИМ</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ГОСУДАРСТВЕННОЙ ДОЛЖНОСТИ ОБЛАСТИ),</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ЛИЦОМ, ЗАМЕЩАЮЩИМ ДОЛЖНОСТЬ ГОСУДАРСТВЕННОЙ ГРАЖДАНСКОЙ</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ОБЛАСТИ (ГРАЖДАНИНОМ, ПРЕТЕНДУЮЩИМ НА ЗАМЕЩЕНИЕ</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ГОСУДАРСТВЕННОЙ ГРАЖДАНСКОЙ СЛУЖБЫ ОБЛАСТИ),</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СОБЛЮДЕНИЯ ОГРАНИЧЕНИЙ ЛИЦОМ, ЗАМЕЩАЮЩИМ ГОСУДАРСТВЕННУЮ</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ДОЛЖНОСТЬ ОБЛАСТИ, СОБЛЮДЕНИЯ ЛИЦОМ, ЗАМЕЩАЮЩИМ ДОЛЖНОСТЬ</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ОБЛАСТИ, ТРЕБОВАНИЙ</w:t>
      </w:r>
    </w:p>
    <w:p w:rsidR="00110A89" w:rsidRDefault="00110A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СЛУЖЕБНОМУ ПОВЕДЕНИЮ (ДАЛЕЕ - ПОЛОЖЕНИЕ)</w:t>
      </w:r>
    </w:p>
    <w:p w:rsidR="00110A89" w:rsidRDefault="00110A89">
      <w:pPr>
        <w:widowControl w:val="0"/>
        <w:autoSpaceDE w:val="0"/>
        <w:autoSpaceDN w:val="0"/>
        <w:adjustRightInd w:val="0"/>
        <w:spacing w:after="0" w:line="240" w:lineRule="auto"/>
        <w:jc w:val="center"/>
        <w:rPr>
          <w:rFonts w:ascii="Calibri" w:hAnsi="Calibri" w:cs="Calibri"/>
        </w:rPr>
      </w:pPr>
    </w:p>
    <w:p w:rsidR="00110A89" w:rsidRDefault="00110A8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Губернатора Вологодской области</w:t>
      </w:r>
    </w:p>
    <w:p w:rsidR="00110A89" w:rsidRDefault="00110A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17.01.2011 </w:t>
      </w:r>
      <w:hyperlink r:id="rId19" w:history="1">
        <w:r>
          <w:rPr>
            <w:rFonts w:ascii="Calibri" w:hAnsi="Calibri" w:cs="Calibri"/>
            <w:color w:val="0000FF"/>
          </w:rPr>
          <w:t>N 8</w:t>
        </w:r>
      </w:hyperlink>
      <w:r>
        <w:rPr>
          <w:rFonts w:ascii="Calibri" w:hAnsi="Calibri" w:cs="Calibri"/>
        </w:rPr>
        <w:t xml:space="preserve">, от 03.04.2012 </w:t>
      </w:r>
      <w:hyperlink r:id="rId20" w:history="1">
        <w:r>
          <w:rPr>
            <w:rFonts w:ascii="Calibri" w:hAnsi="Calibri" w:cs="Calibri"/>
            <w:color w:val="0000FF"/>
          </w:rPr>
          <w:t>N 159</w:t>
        </w:r>
      </w:hyperlink>
      <w:r>
        <w:rPr>
          <w:rFonts w:ascii="Calibri" w:hAnsi="Calibri" w:cs="Calibri"/>
        </w:rPr>
        <w:t>,</w:t>
      </w:r>
    </w:p>
    <w:p w:rsidR="00110A89" w:rsidRDefault="00110A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28.06.2012 </w:t>
      </w:r>
      <w:hyperlink r:id="rId21" w:history="1">
        <w:r>
          <w:rPr>
            <w:rFonts w:ascii="Calibri" w:hAnsi="Calibri" w:cs="Calibri"/>
            <w:color w:val="0000FF"/>
          </w:rPr>
          <w:t>N 356</w:t>
        </w:r>
      </w:hyperlink>
      <w:r>
        <w:rPr>
          <w:rFonts w:ascii="Calibri" w:hAnsi="Calibri" w:cs="Calibri"/>
        </w:rPr>
        <w:t xml:space="preserve">, от 09.10.2012 </w:t>
      </w:r>
      <w:hyperlink r:id="rId22" w:history="1">
        <w:r>
          <w:rPr>
            <w:rFonts w:ascii="Calibri" w:hAnsi="Calibri" w:cs="Calibri"/>
            <w:color w:val="0000FF"/>
          </w:rPr>
          <w:t>N 537</w:t>
        </w:r>
      </w:hyperlink>
      <w:r>
        <w:rPr>
          <w:rFonts w:ascii="Calibri" w:hAnsi="Calibri" w:cs="Calibri"/>
        </w:rPr>
        <w:t>,</w:t>
      </w:r>
    </w:p>
    <w:p w:rsidR="00110A89" w:rsidRDefault="00110A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14.06.2013 </w:t>
      </w:r>
      <w:hyperlink r:id="rId23" w:history="1">
        <w:r>
          <w:rPr>
            <w:rFonts w:ascii="Calibri" w:hAnsi="Calibri" w:cs="Calibri"/>
            <w:color w:val="0000FF"/>
          </w:rPr>
          <w:t>N 263</w:t>
        </w:r>
      </w:hyperlink>
      <w:r>
        <w:rPr>
          <w:rFonts w:ascii="Calibri" w:hAnsi="Calibri" w:cs="Calibri"/>
        </w:rPr>
        <w:t xml:space="preserve">, от 12.08.2013 </w:t>
      </w:r>
      <w:hyperlink r:id="rId24" w:history="1">
        <w:r>
          <w:rPr>
            <w:rFonts w:ascii="Calibri" w:hAnsi="Calibri" w:cs="Calibri"/>
            <w:color w:val="0000FF"/>
          </w:rPr>
          <w:t>N 368</w:t>
        </w:r>
      </w:hyperlink>
      <w:r>
        <w:rPr>
          <w:rFonts w:ascii="Calibri" w:hAnsi="Calibri" w:cs="Calibri"/>
        </w:rPr>
        <w:t>,</w:t>
      </w:r>
    </w:p>
    <w:p w:rsidR="00110A89" w:rsidRDefault="00110A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01.10.2013 </w:t>
      </w:r>
      <w:hyperlink r:id="rId25" w:history="1">
        <w:r>
          <w:rPr>
            <w:rFonts w:ascii="Calibri" w:hAnsi="Calibri" w:cs="Calibri"/>
            <w:color w:val="0000FF"/>
          </w:rPr>
          <w:t>N 448</w:t>
        </w:r>
      </w:hyperlink>
      <w:r>
        <w:rPr>
          <w:rFonts w:ascii="Calibri" w:hAnsi="Calibri" w:cs="Calibri"/>
        </w:rPr>
        <w:t>)</w:t>
      </w:r>
    </w:p>
    <w:p w:rsidR="00110A89" w:rsidRDefault="00110A89">
      <w:pPr>
        <w:widowControl w:val="0"/>
        <w:autoSpaceDE w:val="0"/>
        <w:autoSpaceDN w:val="0"/>
        <w:adjustRightInd w:val="0"/>
        <w:spacing w:after="0" w:line="240" w:lineRule="auto"/>
        <w:jc w:val="both"/>
        <w:rPr>
          <w:rFonts w:ascii="Calibri" w:hAnsi="Calibri" w:cs="Calibri"/>
        </w:rPr>
      </w:pPr>
    </w:p>
    <w:p w:rsidR="00110A89" w:rsidRDefault="00110A89">
      <w:pPr>
        <w:widowControl w:val="0"/>
        <w:autoSpaceDE w:val="0"/>
        <w:autoSpaceDN w:val="0"/>
        <w:adjustRightInd w:val="0"/>
        <w:spacing w:after="0" w:line="240" w:lineRule="auto"/>
        <w:ind w:firstLine="540"/>
        <w:jc w:val="both"/>
        <w:rPr>
          <w:rFonts w:ascii="Calibri" w:hAnsi="Calibri" w:cs="Calibri"/>
        </w:rPr>
      </w:pPr>
      <w:bookmarkStart w:id="3" w:name="Par62"/>
      <w:bookmarkEnd w:id="3"/>
      <w:r>
        <w:rPr>
          <w:rFonts w:ascii="Calibri" w:hAnsi="Calibri" w:cs="Calibri"/>
        </w:rPr>
        <w:t>1. Настоящим Положением определяется порядок осуществления проверки: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представляемых лицом, замещающим государственную должность области (гражданином, претендующим на замещение государственной должности области), лицом, замещающим должность государственной гражданской службы области (гражданином, претендующим на замещение должности государственной гражданской службы области), включенную в </w:t>
      </w:r>
      <w:hyperlink r:id="rId26" w:history="1">
        <w:r>
          <w:rPr>
            <w:rFonts w:ascii="Calibri" w:hAnsi="Calibri" w:cs="Calibri"/>
            <w:color w:val="0000FF"/>
          </w:rPr>
          <w:t>перечень</w:t>
        </w:r>
      </w:hyperlink>
      <w:r>
        <w:rPr>
          <w:rFonts w:ascii="Calibri" w:hAnsi="Calibri" w:cs="Calibri"/>
        </w:rPr>
        <w:t xml:space="preserve"> должностей государственной гражданской службы области, утвержденный постановлением Губернатора области от 2 сентября 2009 года N 333 (далее - Перечень), о своих доходах, имуществе и обязательствах имущественного характера, а также о доходах, имуществе и обязательствах имущественного характера супруги (супруга) и несовершеннолетних детей (далее - сведения о доходах);</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иных сведений (далее - иные сведения), сообщенных:</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гражданином, претендующим на замещение государственной должности области, о себе при назначении на государственную должность области;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гражданином, претендующим на замещение должности государственной гражданской </w:t>
      </w:r>
      <w:r>
        <w:rPr>
          <w:rFonts w:ascii="Calibri" w:hAnsi="Calibri" w:cs="Calibri"/>
        </w:rPr>
        <w:lastRenderedPageBreak/>
        <w:t>службы области, о себе при поступлении на государственную гражданскую службу области;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лицом, замещающим государственную должность области, ограничений и запретов, требований о предотвращении или урегулировании конфликта интересов, исполнения им обязанностей, установленных </w:t>
      </w:r>
      <w:hyperlink r:id="rId27" w:history="1">
        <w:r>
          <w:rPr>
            <w:rFonts w:ascii="Calibri" w:hAnsi="Calibri" w:cs="Calibri"/>
            <w:color w:val="0000FF"/>
          </w:rPr>
          <w:t>законом</w:t>
        </w:r>
      </w:hyperlink>
      <w:r>
        <w:rPr>
          <w:rFonts w:ascii="Calibri" w:hAnsi="Calibri" w:cs="Calibri"/>
        </w:rPr>
        <w:t xml:space="preserve"> области от 1 июля 2004 года N 1034-ОЗ "О статусе лиц, замещающих государственные должности Вологодской области", иными федеральными законами и нормативными правовыми актами области (далее - установленные ограничения);</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лицом, замещающим должность государственной гражданской службы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 и нормативными правовыми актами области (далее - требования к служебному поведению).</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не распространяется на Губернатора области, председателя Законодательного Собрания области, заместителей председателя Законодательного Собрания области, председателей постоянных комитетов Законодательного Собрания области, работающих на профессиональной постоянной основе, председателей постоянных комиссий Законодательного Собрания области, работающих на профессиональной постоянной основе, заместителей председателей постоянных комитетов Законодательного Собрания области, работающих на профессиональной постоянной основе, заместителей председателей постоянных комиссий Законодательного Собрания области, работающих на профессиональной постоянной основе, депутатов Законодательного Собрания области, работающих на профессиональной постоянной основе.</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8" w:history="1">
        <w:r>
          <w:rPr>
            <w:rFonts w:ascii="Calibri" w:hAnsi="Calibri" w:cs="Calibri"/>
            <w:color w:val="0000FF"/>
          </w:rPr>
          <w:t>постановления</w:t>
        </w:r>
      </w:hyperlink>
      <w:r>
        <w:rPr>
          <w:rFonts w:ascii="Calibri" w:hAnsi="Calibri" w:cs="Calibri"/>
        </w:rPr>
        <w:t xml:space="preserve"> Губернатора Вологодской области от 14.06.2013 N 263)</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достоверности и полноты сведений о доходах, представляемых лицом, замещающим должность государственной гражданской службы области, не предусмотренную Перечнем, и претендующим на замещение должности государственной гражданской службы области, предусмотренной Перечнем, осуществляется в порядке, установленном настоящим Положением для проверки сведений, представляемых гражданином, претендующим на замещение должности государственной гражданской службы области, включенной в Перечень.</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Проверка, предусмотренная </w:t>
      </w:r>
      <w:hyperlink w:anchor="Par62" w:history="1">
        <w:r>
          <w:rPr>
            <w:rFonts w:ascii="Calibri" w:hAnsi="Calibri" w:cs="Calibri"/>
            <w:color w:val="0000FF"/>
          </w:rPr>
          <w:t>пунктом 1</w:t>
        </w:r>
      </w:hyperlink>
      <w:r>
        <w:rPr>
          <w:rFonts w:ascii="Calibri" w:hAnsi="Calibri" w:cs="Calibri"/>
        </w:rPr>
        <w:t xml:space="preserve"> настоящего Положения, осуществляется по решению Губернатора области в отношении уполномоченного по правам человека в Вологодской области, гражданина при решении вопроса о представлении на должность уполномоченного по правам человека в Вологодской области; уполномоченного по защите прав предпринимателей в Вологодской области, гражданина при решении вопроса о назначении на должность уполномоченного по защите прав предпринимателей в Вологодской области; представителя нанимателя или лица, которому предоставлены такие полномочия представителем нанимателя в отношении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руководителя государственного органа области в отношении лица, замещающего государственную должность области, гражданина, претендующего на замещение государственной должности области (далее - представитель нанимателя, лицо, замещающее государственную должность области, гражданин, претендующий на замещение государственной должности области, лицо, замещающее должность государственной гражданской службы области, гражданин, претендующий на замещение должности государственной гражданской службы области).</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Губернатора Вологодской области от 12.08.2013 N 368)</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отдельно в отношении каждого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0" w:history="1">
        <w:r>
          <w:rPr>
            <w:rFonts w:ascii="Calibri" w:hAnsi="Calibri" w:cs="Calibri"/>
            <w:color w:val="0000FF"/>
          </w:rPr>
          <w:t>постановления</w:t>
        </w:r>
      </w:hyperlink>
      <w:r>
        <w:rPr>
          <w:rFonts w:ascii="Calibri" w:hAnsi="Calibri" w:cs="Calibri"/>
        </w:rPr>
        <w:t xml:space="preserve"> Губернатора Вологодской области от 14.06.2013 N 263)</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Кадровые службы государственных органов области (далее - кадровые службы) по решению представителя нанимателя осуществляют проверку:</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представляемых гражданином, претендующим на замещение государственной должности области, гражданином, </w:t>
      </w:r>
      <w:r>
        <w:rPr>
          <w:rFonts w:ascii="Calibri" w:hAnsi="Calibri" w:cs="Calibri"/>
        </w:rPr>
        <w:lastRenderedPageBreak/>
        <w:t>претендующим на замещение должности государственной гражданской службы области, включенной в Перечень, а также иных сведений, представляемых указанными гражданами;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представляемых лицом, замещающим государственную должность области, лицом, замещающим должность государственной гражданской службы области, включенную в Перечень;</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лицом, замещающим государственную должность области, установленных ограничений;</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лицом, замещающим должность государственной гражданской службы области, требований к служебному поведению.</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w:t>
      </w:r>
      <w:hyperlink r:id="rId31" w:history="1">
        <w:r>
          <w:rPr>
            <w:rFonts w:ascii="Calibri" w:hAnsi="Calibri" w:cs="Calibri"/>
            <w:color w:val="0000FF"/>
          </w:rPr>
          <w:t>Постановление</w:t>
        </w:r>
      </w:hyperlink>
      <w:r>
        <w:rPr>
          <w:rFonts w:ascii="Calibri" w:hAnsi="Calibri" w:cs="Calibri"/>
        </w:rPr>
        <w:t xml:space="preserve"> Губернатора Вологодской области от 28.06.2012 N 356.</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Основанием для осуществления проверки, предусмотренной </w:t>
      </w:r>
      <w:hyperlink w:anchor="Par62" w:history="1">
        <w:r>
          <w:rPr>
            <w:rFonts w:ascii="Calibri" w:hAnsi="Calibri" w:cs="Calibri"/>
            <w:color w:val="0000FF"/>
          </w:rPr>
          <w:t>пунктом 1</w:t>
        </w:r>
      </w:hyperlink>
      <w:r>
        <w:rPr>
          <w:rFonts w:ascii="Calibri" w:hAnsi="Calibri" w:cs="Calibri"/>
        </w:rPr>
        <w:t xml:space="preserve"> настоящего Положения, является достаточная информация, представленная в письменном виде в установленном порядке:</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правоохранительными органами, иными государственными органами, органами местного самоуправления и их должностными лицами;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работниками подразделений кадровых служб государственных органов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Общественной палатой Российской Федерации, Общественной палатой Вологодской области;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общероссийскими и региональными средствами массовой информации.</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32" w:history="1">
        <w:r>
          <w:rPr>
            <w:rFonts w:ascii="Calibri" w:hAnsi="Calibri" w:cs="Calibri"/>
            <w:color w:val="0000FF"/>
          </w:rPr>
          <w:t>постановления</w:t>
        </w:r>
      </w:hyperlink>
      <w:r>
        <w:rPr>
          <w:rFonts w:ascii="Calibri" w:hAnsi="Calibri" w:cs="Calibri"/>
        </w:rPr>
        <w:t xml:space="preserve"> Губернатора Вологодской области от 28.06.2012 N 356)</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анонимного характера не может служить основанием для проверки.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Кадровые службы осуществляют проверку:</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подготовки проекта запроса о проведении оперативно-розыскных мероприятий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12 августа 1995 года N 144-ФЗ "Об оперативно-розыскной деятельности".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осуществлении проверки самостоятельно кадровые службы вправе:</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беседу с лицом, замещающим государственную должность области, гражданином, претендующим на замещение государственной должности области, а также лицом, замещающим должность государственной гражданской службы области, гражданином, претендующим на замещение должности государственной гражданской службы области;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изучать представленные лицом, замещающим государственную должность области, гражданином, претендующим на замещение государственной должности области, а также лицом, замещающим должность государственной гражданской службы области, гражданином, претендующим на замещение должности государственной гражданской службы области, сведения о доходах, об имуществе и обязательствах имущественного характера и дополнительные материалы;</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Губернатора Вологодской области от 28.06.2012 N 356)</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от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пояснения по представленным им сведениям о доходах, об имуществе и обязательствах имущественного характера и материалам;</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Губернатора Вологодской области от 28.06.2012 N 356)</w:t>
      </w:r>
    </w:p>
    <w:p w:rsidR="00110A89" w:rsidRDefault="00110A89">
      <w:pPr>
        <w:widowControl w:val="0"/>
        <w:autoSpaceDE w:val="0"/>
        <w:autoSpaceDN w:val="0"/>
        <w:adjustRightInd w:val="0"/>
        <w:spacing w:after="0" w:line="240" w:lineRule="auto"/>
        <w:ind w:firstLine="540"/>
        <w:jc w:val="both"/>
        <w:rPr>
          <w:rFonts w:ascii="Calibri" w:hAnsi="Calibri" w:cs="Calibri"/>
        </w:rPr>
      </w:pPr>
      <w:bookmarkStart w:id="4" w:name="Par100"/>
      <w:bookmarkEnd w:id="4"/>
      <w:r>
        <w:rPr>
          <w:rFonts w:ascii="Calibri" w:hAnsi="Calibri" w:cs="Calibri"/>
        </w:rPr>
        <w:t xml:space="preserve">г) направлять в установленном порядке запрос (кроме запросов, касающихся осуществления </w:t>
      </w:r>
      <w:r>
        <w:rPr>
          <w:rFonts w:ascii="Calibri" w:hAnsi="Calibri" w:cs="Calibri"/>
        </w:rPr>
        <w:lastRenderedPageBreak/>
        <w:t>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лица, замещающего государственную должность области, гражданина, претендующего на замещение государственной должности области,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его супруги (супруга) и несовершеннолетних детей; о достоверности и полноте иных сведений, представленных гражданином, претендующим на замещение государственной должности области, и гражданином, претендующим на замещение должности государственной гражданской службы области; о соблюдении лицом, замещающим государственную должность области, установленных ограничений, лицом, замещающим должность государственной гражданской службы области, требований к служебному поведению;</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Губернатора Вологодской области от 17.01.2011 N 8)</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наводить справки у физических лиц и получать от них информацию с их согласия;</w:t>
      </w:r>
    </w:p>
    <w:p w:rsidR="00110A89" w:rsidRDefault="00110A89">
      <w:pPr>
        <w:widowControl w:val="0"/>
        <w:autoSpaceDE w:val="0"/>
        <w:autoSpaceDN w:val="0"/>
        <w:adjustRightInd w:val="0"/>
        <w:spacing w:after="0" w:line="240" w:lineRule="auto"/>
        <w:ind w:firstLine="540"/>
        <w:jc w:val="both"/>
        <w:rPr>
          <w:rFonts w:ascii="Calibri" w:hAnsi="Calibri" w:cs="Calibri"/>
        </w:rPr>
      </w:pPr>
      <w:bookmarkStart w:id="5" w:name="Par103"/>
      <w:bookmarkEnd w:id="5"/>
      <w:r>
        <w:rPr>
          <w:rFonts w:ascii="Calibri" w:hAnsi="Calibri" w:cs="Calibri"/>
        </w:rPr>
        <w:t>е) осуществлять подготовку проекта письма (запроса), направляемого Губернатором области или уполномоченным заместителем Губернатора области в порядке, определяемом Президентом Российской Федерации, в налоговые органы, кредитные организации, органы, осуществляющие государственную регистрацию прав на недвижимое имущество и сделок с ним, для получения справки по операциям, счетам и вкладам физических лиц, а также сведений о доходах, об имуществе и обязательствах имущественного характера;</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37" w:history="1">
        <w:r>
          <w:rPr>
            <w:rFonts w:ascii="Calibri" w:hAnsi="Calibri" w:cs="Calibri"/>
            <w:color w:val="0000FF"/>
          </w:rPr>
          <w:t>постановлением</w:t>
        </w:r>
      </w:hyperlink>
      <w:r>
        <w:rPr>
          <w:rFonts w:ascii="Calibri" w:hAnsi="Calibri" w:cs="Calibri"/>
        </w:rPr>
        <w:t xml:space="preserve"> Губернатора Вологодской области от 03.04.2012 N 159; в ред. постановлений Губернатора Вологодской области от 09.10.2012 </w:t>
      </w:r>
      <w:hyperlink r:id="rId38" w:history="1">
        <w:r>
          <w:rPr>
            <w:rFonts w:ascii="Calibri" w:hAnsi="Calibri" w:cs="Calibri"/>
            <w:color w:val="0000FF"/>
          </w:rPr>
          <w:t>N 537</w:t>
        </w:r>
      </w:hyperlink>
      <w:r>
        <w:rPr>
          <w:rFonts w:ascii="Calibri" w:hAnsi="Calibri" w:cs="Calibri"/>
        </w:rPr>
        <w:t xml:space="preserve">, от 12.08.2013 </w:t>
      </w:r>
      <w:hyperlink r:id="rId39" w:history="1">
        <w:r>
          <w:rPr>
            <w:rFonts w:ascii="Calibri" w:hAnsi="Calibri" w:cs="Calibri"/>
            <w:color w:val="0000FF"/>
          </w:rPr>
          <w:t>N 368</w:t>
        </w:r>
      </w:hyperlink>
      <w:r>
        <w:rPr>
          <w:rFonts w:ascii="Calibri" w:hAnsi="Calibri" w:cs="Calibri"/>
        </w:rPr>
        <w:t xml:space="preserve">, от 01.10.2013 </w:t>
      </w:r>
      <w:hyperlink r:id="rId40" w:history="1">
        <w:r>
          <w:rPr>
            <w:rFonts w:ascii="Calibri" w:hAnsi="Calibri" w:cs="Calibri"/>
            <w:color w:val="0000FF"/>
          </w:rPr>
          <w:t>N 448</w:t>
        </w:r>
      </w:hyperlink>
      <w:r>
        <w:rPr>
          <w:rFonts w:ascii="Calibri" w:hAnsi="Calibri" w:cs="Calibri"/>
        </w:rPr>
        <w:t>)</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осуществлять анализ сведений, представленных лицом, замещающим государственную должность области (гражданином, претендующим на замещение государственной должности области), лицом, замещающим должность государственной гражданской службы области (гражданином, претендующим на замещение должности государственной гражданской службы области), в соответствии с законодательством Российской Федерации о противодействии коррупции.</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41" w:history="1">
        <w:r>
          <w:rPr>
            <w:rFonts w:ascii="Calibri" w:hAnsi="Calibri" w:cs="Calibri"/>
            <w:color w:val="0000FF"/>
          </w:rPr>
          <w:t>постановлением</w:t>
        </w:r>
      </w:hyperlink>
      <w:r>
        <w:rPr>
          <w:rFonts w:ascii="Calibri" w:hAnsi="Calibri" w:cs="Calibri"/>
        </w:rPr>
        <w:t xml:space="preserve"> Губернатора Вологодской области от 28.06.2012 N 356)</w:t>
      </w:r>
    </w:p>
    <w:p w:rsidR="00110A89" w:rsidRDefault="00110A89">
      <w:pPr>
        <w:widowControl w:val="0"/>
        <w:autoSpaceDE w:val="0"/>
        <w:autoSpaceDN w:val="0"/>
        <w:adjustRightInd w:val="0"/>
        <w:spacing w:after="0" w:line="240" w:lineRule="auto"/>
        <w:ind w:firstLine="540"/>
        <w:jc w:val="both"/>
        <w:rPr>
          <w:rFonts w:ascii="Calibri" w:hAnsi="Calibri" w:cs="Calibri"/>
        </w:rPr>
      </w:pPr>
      <w:bookmarkStart w:id="6" w:name="Par107"/>
      <w:bookmarkEnd w:id="6"/>
      <w:r>
        <w:rPr>
          <w:rFonts w:ascii="Calibri" w:hAnsi="Calibri" w:cs="Calibri"/>
        </w:rPr>
        <w:t xml:space="preserve">11. В запросе, предусмотренном </w:t>
      </w:r>
      <w:hyperlink w:anchor="Par100" w:history="1">
        <w:r>
          <w:rPr>
            <w:rFonts w:ascii="Calibri" w:hAnsi="Calibri" w:cs="Calibri"/>
            <w:color w:val="0000FF"/>
          </w:rPr>
          <w:t>подпунктами "г"</w:t>
        </w:r>
      </w:hyperlink>
      <w:r>
        <w:rPr>
          <w:rFonts w:ascii="Calibri" w:hAnsi="Calibri" w:cs="Calibri"/>
        </w:rPr>
        <w:t xml:space="preserve">, </w:t>
      </w:r>
      <w:hyperlink w:anchor="Par103" w:history="1">
        <w:r>
          <w:rPr>
            <w:rFonts w:ascii="Calibri" w:hAnsi="Calibri" w:cs="Calibri"/>
            <w:color w:val="0000FF"/>
          </w:rPr>
          <w:t>"е" пункта 10</w:t>
        </w:r>
      </w:hyperlink>
      <w:r>
        <w:rPr>
          <w:rFonts w:ascii="Calibri" w:hAnsi="Calibri" w:cs="Calibri"/>
        </w:rPr>
        <w:t xml:space="preserve"> настоящего Положения, указываются:</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Губернатора Вологодской области от 09.10.2012 N 537)</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руководителя государственного органа или организации, в которые направляется запрос;</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нормативный правовой акт, на основании которого направляется запрос;</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претендующего на замещение государственной должности области, гражданина, претендующего на замещение должности государственной гражданской службы области, представившего иные сведения, полнота и достоверность которых проверяются, либо лица, замещающего государственную должность области, в отношении которого имеются сведения о несоблюдении им установленных ограничений, лица, замещающего должность государственной гражданской службы области, в отношении которого имеются сведения о несоблюдении им требований к служебному поведению;</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Губернатора Вологодской области от 12.08.2013 N 368)</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содержание и объем сведений, подлежащих проверке;</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срок представления запрашиваемых сведений;</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фамилия, инициалы и номер телефона государственного гражданского служащего области, подготовившего запрос;</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идентификационный номер налогоплательщика (в случае направления запроса в налоговые органы Российской Федерации);</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44" w:history="1">
        <w:r>
          <w:rPr>
            <w:rFonts w:ascii="Calibri" w:hAnsi="Calibri" w:cs="Calibri"/>
            <w:color w:val="0000FF"/>
          </w:rPr>
          <w:t>постановлением</w:t>
        </w:r>
      </w:hyperlink>
      <w:r>
        <w:rPr>
          <w:rFonts w:ascii="Calibri" w:hAnsi="Calibri" w:cs="Calibri"/>
        </w:rPr>
        <w:t xml:space="preserve"> Губернатора Вологодской области от 12.08.2013 N 368)</w:t>
      </w:r>
    </w:p>
    <w:p w:rsidR="00110A89" w:rsidRDefault="00110A89">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з</w:t>
        </w:r>
      </w:hyperlink>
      <w:r>
        <w:rPr>
          <w:rFonts w:ascii="Calibri" w:hAnsi="Calibri" w:cs="Calibri"/>
        </w:rPr>
        <w:t>) другие необходимые сведения.</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проекте запроса о проведении оперативно-розыскных мероприятий помимо сведений, перечисленных в </w:t>
      </w:r>
      <w:hyperlink w:anchor="Par107" w:history="1">
        <w:r>
          <w:rPr>
            <w:rFonts w:ascii="Calibri" w:hAnsi="Calibri" w:cs="Calibri"/>
            <w:color w:val="0000FF"/>
          </w:rPr>
          <w:t>пункте 11</w:t>
        </w:r>
      </w:hyperlink>
      <w:r>
        <w:rPr>
          <w:rFonts w:ascii="Calibri" w:hAnsi="Calibri" w:cs="Calibri"/>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Губернатора Вологодской области от 28.06.2012 N 356)</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Запросы направляются:</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Губернатором области - в федеральные органы исполнительной государственной власти, уполномоченные на осуществление оперативно-розыскной деятельности;</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47" w:history="1">
        <w:r>
          <w:rPr>
            <w:rFonts w:ascii="Calibri" w:hAnsi="Calibri" w:cs="Calibri"/>
            <w:color w:val="0000FF"/>
          </w:rPr>
          <w:t>постановления</w:t>
        </w:r>
      </w:hyperlink>
      <w:r>
        <w:rPr>
          <w:rFonts w:ascii="Calibri" w:hAnsi="Calibri" w:cs="Calibri"/>
        </w:rPr>
        <w:t xml:space="preserve"> Губернатора Вологодской области от 01.10.2013 N 448)</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Губернатором области или уполномоченным заместителем Губернатора области - в налоговые органы, кредитные организации, органы, осуществляющие государственную регистрацию прав на недвижимое имущество и сделок с ним, для получения справки по операциям, счетам и вкладам физических лиц, а также сведений о доходах, об имуществе и обязательствах имущественного характера;</w:t>
      </w:r>
    </w:p>
    <w:p w:rsidR="00110A89" w:rsidRDefault="00110A89">
      <w:pPr>
        <w:widowControl w:val="0"/>
        <w:autoSpaceDE w:val="0"/>
        <w:autoSpaceDN w:val="0"/>
        <w:adjustRightInd w:val="0"/>
        <w:spacing w:after="0" w:line="240" w:lineRule="auto"/>
        <w:rPr>
          <w:rFonts w:ascii="Calibri" w:hAnsi="Calibri" w:cs="Calibri"/>
        </w:rPr>
      </w:pPr>
      <w:r>
        <w:rPr>
          <w:rFonts w:ascii="Calibri" w:hAnsi="Calibri" w:cs="Calibri"/>
        </w:rPr>
        <w:t xml:space="preserve">(пп. "б" введен </w:t>
      </w:r>
      <w:hyperlink r:id="rId48" w:history="1">
        <w:r>
          <w:rPr>
            <w:rFonts w:ascii="Calibri" w:hAnsi="Calibri" w:cs="Calibri"/>
            <w:color w:val="0000FF"/>
          </w:rPr>
          <w:t>постановлением</w:t>
        </w:r>
      </w:hyperlink>
      <w:r>
        <w:rPr>
          <w:rFonts w:ascii="Calibri" w:hAnsi="Calibri" w:cs="Calibri"/>
        </w:rPr>
        <w:t xml:space="preserve"> Губернатора Вологодской области от 01.10.2013 N 448)</w:t>
      </w:r>
    </w:p>
    <w:p w:rsidR="00110A89" w:rsidRDefault="00110A89">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в</w:t>
        </w:r>
      </w:hyperlink>
      <w:r>
        <w:rPr>
          <w:rFonts w:ascii="Calibri" w:hAnsi="Calibri" w:cs="Calibri"/>
        </w:rPr>
        <w:t>) представителем нанимателя - в государственные органы и организации.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Кадровые службы обеспечивают:</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уведомление в письменной форме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о начале в отношении его проверки и разъяснение ему содержания </w:t>
      </w:r>
      <w:hyperlink w:anchor="Par129" w:history="1">
        <w:r>
          <w:rPr>
            <w:rFonts w:ascii="Calibri" w:hAnsi="Calibri" w:cs="Calibri"/>
            <w:color w:val="0000FF"/>
          </w:rPr>
          <w:t>подпункта "б"</w:t>
        </w:r>
      </w:hyperlink>
      <w:r>
        <w:rPr>
          <w:rFonts w:ascii="Calibri" w:hAnsi="Calibri" w:cs="Calibri"/>
        </w:rPr>
        <w:t xml:space="preserve"> настоящего пункта в течение 2 рабочих дней со дня получения соответствующего решения;</w:t>
      </w:r>
    </w:p>
    <w:p w:rsidR="00110A89" w:rsidRDefault="00110A89">
      <w:pPr>
        <w:widowControl w:val="0"/>
        <w:autoSpaceDE w:val="0"/>
        <w:autoSpaceDN w:val="0"/>
        <w:adjustRightInd w:val="0"/>
        <w:spacing w:after="0" w:line="240" w:lineRule="auto"/>
        <w:ind w:firstLine="540"/>
        <w:jc w:val="both"/>
        <w:rPr>
          <w:rFonts w:ascii="Calibri" w:hAnsi="Calibri" w:cs="Calibri"/>
        </w:rPr>
      </w:pPr>
      <w:bookmarkStart w:id="7" w:name="Par129"/>
      <w:bookmarkEnd w:id="7"/>
      <w:r>
        <w:rPr>
          <w:rFonts w:ascii="Calibri" w:hAnsi="Calibri" w:cs="Calibri"/>
        </w:rPr>
        <w:t>б) проведение в случае обращения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либо соблюдение каких требований к служебному поведению подлежат проверке, в течение 7 рабочих дней со дня обращения указанных лиц, а при наличии уважительной причины - в срок, с ними согласованный.</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окончании проверки соответствующие кадровые службы обязаны ознакомить лицо, замещающее государственную должность области, гражданина, претендующего на замещение государственной должности области, а также лицо, замещающее должность государственной гражданской службы области, гражданина, претендующего на замещение должности государственной гражданской службы области, с результатами проверки с соблюдением законодательства Российской Федерации о государственной тайне.</w:t>
      </w:r>
    </w:p>
    <w:p w:rsidR="00110A89" w:rsidRDefault="00110A89">
      <w:pPr>
        <w:widowControl w:val="0"/>
        <w:autoSpaceDE w:val="0"/>
        <w:autoSpaceDN w:val="0"/>
        <w:adjustRightInd w:val="0"/>
        <w:spacing w:after="0" w:line="240" w:lineRule="auto"/>
        <w:ind w:firstLine="540"/>
        <w:jc w:val="both"/>
        <w:rPr>
          <w:rFonts w:ascii="Calibri" w:hAnsi="Calibri" w:cs="Calibri"/>
        </w:rPr>
      </w:pPr>
      <w:bookmarkStart w:id="8" w:name="Par131"/>
      <w:bookmarkEnd w:id="8"/>
      <w:r>
        <w:rPr>
          <w:rFonts w:ascii="Calibri" w:hAnsi="Calibri" w:cs="Calibri"/>
        </w:rPr>
        <w:t>16. Лицо, замещающее государственную должность области, гражданин, претендующий на замещение государственной должности области, а также лицо, замещающее должность государственной гражданской службы области, гражданин, претендующий на замещение должности государственной гражданской службы области, вправе:</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давать пояснения в письменной форме: в ходе проверки; по вопросам, указанным в </w:t>
      </w:r>
      <w:hyperlink w:anchor="Par129" w:history="1">
        <w:r>
          <w:rPr>
            <w:rFonts w:ascii="Calibri" w:hAnsi="Calibri" w:cs="Calibri"/>
            <w:color w:val="0000FF"/>
          </w:rPr>
          <w:t>подпункте "б" пункта 14</w:t>
        </w:r>
      </w:hyperlink>
      <w:r>
        <w:rPr>
          <w:rFonts w:ascii="Calibri" w:hAnsi="Calibri" w:cs="Calibri"/>
        </w:rPr>
        <w:t xml:space="preserve"> настоящего Положения; по результатам проверки;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представлять дополнительные материалы и давать по ним пояснения в письменной </w:t>
      </w:r>
      <w:r>
        <w:rPr>
          <w:rFonts w:ascii="Calibri" w:hAnsi="Calibri" w:cs="Calibri"/>
        </w:rPr>
        <w:lastRenderedPageBreak/>
        <w:t>форме;</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ar129" w:history="1">
        <w:r>
          <w:rPr>
            <w:rFonts w:ascii="Calibri" w:hAnsi="Calibri" w:cs="Calibri"/>
            <w:color w:val="0000FF"/>
          </w:rPr>
          <w:t>подпункте "б" пункта 14</w:t>
        </w:r>
      </w:hyperlink>
      <w:r>
        <w:rPr>
          <w:rFonts w:ascii="Calibri" w:hAnsi="Calibri" w:cs="Calibri"/>
        </w:rPr>
        <w:t xml:space="preserve"> настоящего Положения.</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Пояснения, указанные в </w:t>
      </w:r>
      <w:hyperlink w:anchor="Par131" w:history="1">
        <w:r>
          <w:rPr>
            <w:rFonts w:ascii="Calibri" w:hAnsi="Calibri" w:cs="Calibri"/>
            <w:color w:val="0000FF"/>
          </w:rPr>
          <w:t>пункте 16</w:t>
        </w:r>
      </w:hyperlink>
      <w:r>
        <w:rPr>
          <w:rFonts w:ascii="Calibri" w:hAnsi="Calibri" w:cs="Calibri"/>
        </w:rPr>
        <w:t xml:space="preserve"> настоящего Положения, приобщаются к материалам проверки.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На период проведения проверки лицо, замещающее должность государственной гражданской службы области, может быть отстранено от замещаемой должности государственной гражданской службы области на срок, не превышающий 60 дней со дня принятия решения о ее проведении. Указанный срок может быть продлен до 90 дней представителем нанимателя.</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отстранения лица, замещающего должность государственной гражданской службы области, от замещаемой должности денежное содержание по замещаемой им должности сохраняется.</w:t>
      </w:r>
    </w:p>
    <w:p w:rsidR="00110A89" w:rsidRDefault="00110A89">
      <w:pPr>
        <w:widowControl w:val="0"/>
        <w:autoSpaceDE w:val="0"/>
        <w:autoSpaceDN w:val="0"/>
        <w:adjustRightInd w:val="0"/>
        <w:spacing w:after="0" w:line="240" w:lineRule="auto"/>
        <w:ind w:firstLine="540"/>
        <w:jc w:val="both"/>
        <w:rPr>
          <w:rFonts w:ascii="Calibri" w:hAnsi="Calibri" w:cs="Calibri"/>
        </w:rPr>
      </w:pPr>
      <w:bookmarkStart w:id="9" w:name="Par138"/>
      <w:bookmarkEnd w:id="9"/>
      <w:r>
        <w:rPr>
          <w:rFonts w:ascii="Calibri" w:hAnsi="Calibri" w:cs="Calibri"/>
        </w:rPr>
        <w:t>19. Соответствующая кадровая служба представляет представителю нанимателя доклад о результатах проверки в течение 5 дней со дня ее окончания.</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докладе о результатах проверки сведений уполномоченного по правам человека в Вологодской области, гражданина при решении вопроса о представлении на должность уполномоченного по правам человека в Вологодской области должно содержаться одно из следующих предложений:</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представлении материалов проверки в комиссию по соблюдению требований к должностному поведению лиц, замещающих государственные должности области в Правительстве области, и урегулированию конфликта интересов;</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возможности представления кандидата на должность уполномоченного по правам человека в Вологодской области в Законодательное Собрание области.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докладе о результатах проверки сведений уполномоченного по защите прав предпринимателей в Вологодской области, гражданина при решении вопроса о назначении на должность уполномоченного по защите прав предпринимателей в Вологодской области должно содержаться одно из следующих предложений:</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Губернатора Вологодской области от 12.08.2013 N 368)</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представлении материалов проверки в комиссию по соблюдению требований к должностному поведению лиц, замещающих государственные должности области в Правительстве области, и урегулированию конфликта интересов;</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введен </w:t>
      </w:r>
      <w:hyperlink r:id="rId51" w:history="1">
        <w:r>
          <w:rPr>
            <w:rFonts w:ascii="Calibri" w:hAnsi="Calibri" w:cs="Calibri"/>
            <w:color w:val="0000FF"/>
          </w:rPr>
          <w:t>постановлением</w:t>
        </w:r>
      </w:hyperlink>
      <w:r>
        <w:rPr>
          <w:rFonts w:ascii="Calibri" w:hAnsi="Calibri" w:cs="Calibri"/>
        </w:rPr>
        <w:t xml:space="preserve"> Губернатора Вологодской области от 12.08.2013 N 368)</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возможности назначения гражданина, претендующего на замещение должности уполномоченного по защите прав предпринимателей в Вологодской области, на должность уполномоченного по защите прав предпринимателей в Вологодской области.</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введен </w:t>
      </w:r>
      <w:hyperlink r:id="rId52" w:history="1">
        <w:r>
          <w:rPr>
            <w:rFonts w:ascii="Calibri" w:hAnsi="Calibri" w:cs="Calibri"/>
            <w:color w:val="0000FF"/>
          </w:rPr>
          <w:t>постановлением</w:t>
        </w:r>
      </w:hyperlink>
      <w:r>
        <w:rPr>
          <w:rFonts w:ascii="Calibri" w:hAnsi="Calibri" w:cs="Calibri"/>
        </w:rPr>
        <w:t xml:space="preserve"> Губернатора Вологодской области от 12.08.2013 N 368)</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докладе о результатах проверки сведений лица, замещающего иную государственную должность области, гражданина, претендующего на замещение иной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должно содержаться одно из следующих предложений:</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гражданина, претендующего на замещение государственной должности области (должности государственной гражданской службы области), на государственную должность области (должность государственной гражданской службы области);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претендующему на замещение государственной должности области (должности государственной гражданской службы области), в назначении на государственную должность области (должность государственной гражданской службы области);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отсутствии оснований для применения к лицу, замещающему государственную должность области (должность государственной гражданской службы области), мер юридической ответственности;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лицу, замещающему государственную должность области (должность государственной гражданской службы области), мер юридической ответственности;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 представлении материалов проверки в соответствующую комиссию по соблюдению требований к должностному (служебному) поведению лиц, замещающих государственные должности области (должности государственной гражданской службы области), и урегулированию конфликта интересов.</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53" w:history="1">
        <w:r>
          <w:rPr>
            <w:rFonts w:ascii="Calibri" w:hAnsi="Calibri" w:cs="Calibri"/>
            <w:color w:val="0000FF"/>
          </w:rPr>
          <w:t>постановления</w:t>
        </w:r>
      </w:hyperlink>
      <w:r>
        <w:rPr>
          <w:rFonts w:ascii="Calibri" w:hAnsi="Calibri" w:cs="Calibri"/>
        </w:rPr>
        <w:t xml:space="preserve"> Губернатора Вологодской области от 14.06.2013 N 263)</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Сведения о результатах проверки с письменного согласия представителя нанимателя представляются соответствующей кадровой службой с одновременным уведомлением об этом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зарегистрированным в соответствии с законом иным общественным объединениям, не являющимся политическими партиями, Общественной палате Российской Федерации, Общественной палате Вологодской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Представитель нанимателя, рассмотрев доклад и соответствующее предложение, указанные в </w:t>
      </w:r>
      <w:hyperlink w:anchor="Par138" w:history="1">
        <w:r>
          <w:rPr>
            <w:rFonts w:ascii="Calibri" w:hAnsi="Calibri" w:cs="Calibri"/>
            <w:color w:val="0000FF"/>
          </w:rPr>
          <w:t>пункте 19</w:t>
        </w:r>
      </w:hyperlink>
      <w:r>
        <w:rPr>
          <w:rFonts w:ascii="Calibri" w:hAnsi="Calibri" w:cs="Calibri"/>
        </w:rPr>
        <w:t xml:space="preserve"> настоящего Положения, принимает одно из следующих решений:</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уполномоченного по правам человека в Вологодской области, гражданина при решении вопроса о представлении на должность уполномоченного по правам человека в Вологодской области: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представить материалы проверки в комиссию по соблюдению требований к должностному поведению лиц, замещающих государственные должности области в Правительстве области, и урегулированию конфликта интересов;</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представить кандидата на должность уполномоченного по правам человека в Вологодской области в Законодательное Собрание области с учетом требований законодательства;</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уполномоченного по защите прав предпринимателей в Вологодской области, гражданина при решении вопроса о назначении на должность уполномоченного по защите прав предпринимателей в Вологодской области:</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постановлением</w:t>
        </w:r>
      </w:hyperlink>
      <w:r>
        <w:rPr>
          <w:rFonts w:ascii="Calibri" w:hAnsi="Calibri" w:cs="Calibri"/>
        </w:rPr>
        <w:t xml:space="preserve"> Губернатора Вологодской области от 12.08.2013 N 368)</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представить материалы проверки в комиссию по соблюдению требований к должностному поведению лиц, замещающих государственные должности области в Правительстве области, и урегулированию конфликта интересов;</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введен </w:t>
      </w:r>
      <w:hyperlink r:id="rId55" w:history="1">
        <w:r>
          <w:rPr>
            <w:rFonts w:ascii="Calibri" w:hAnsi="Calibri" w:cs="Calibri"/>
            <w:color w:val="0000FF"/>
          </w:rPr>
          <w:t>постановлением</w:t>
        </w:r>
      </w:hyperlink>
      <w:r>
        <w:rPr>
          <w:rFonts w:ascii="Calibri" w:hAnsi="Calibri" w:cs="Calibri"/>
        </w:rPr>
        <w:t xml:space="preserve"> Губернатора Вологодской области от 12.08.2013 N 368)</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назначить гражданина, претендующего на замещение должности уполномоченного по защите прав предпринимателей в Вологодской области, на должность уполномоченного по защите прав предпринимателей в Вологодской области с учетом требований законодательства;</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введен </w:t>
      </w:r>
      <w:hyperlink r:id="rId56" w:history="1">
        <w:r>
          <w:rPr>
            <w:rFonts w:ascii="Calibri" w:hAnsi="Calibri" w:cs="Calibri"/>
            <w:color w:val="0000FF"/>
          </w:rPr>
          <w:t>постановлением</w:t>
        </w:r>
      </w:hyperlink>
      <w:r>
        <w:rPr>
          <w:rFonts w:ascii="Calibri" w:hAnsi="Calibri" w:cs="Calibri"/>
        </w:rPr>
        <w:t xml:space="preserve"> Губернатора Вологодской области от 12.08.2013 N 368)</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лица, замещающего иную государственную должность области, гражданина, претендующего на замещение иной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гражданина, претендующего на замещение государственной должности области (должности государственной гражданской службы области), на государственную должность области (должность государственной гражданской службы области);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претендующему на замещение государственной должности области (должности государственной гражданской службы области), в назначении на государственную должность области (должность государственной гражданской службы области);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лицу, замещающему государственную должность области (должность государственной гражданской службы области), меры юридической ответственности;</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представить материалы проверки в соответствующую комиссию по соблюдению требований к должностному (служебному) поведению лиц, замещающих государственные </w:t>
      </w:r>
      <w:r>
        <w:rPr>
          <w:rFonts w:ascii="Calibri" w:hAnsi="Calibri" w:cs="Calibri"/>
        </w:rPr>
        <w:lastRenderedPageBreak/>
        <w:t>должности области (должности государственной гражданской службы области), и урегулированию конфликта интересов.</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57" w:history="1">
        <w:r>
          <w:rPr>
            <w:rFonts w:ascii="Calibri" w:hAnsi="Calibri" w:cs="Calibri"/>
            <w:color w:val="0000FF"/>
          </w:rPr>
          <w:t>постановления</w:t>
        </w:r>
      </w:hyperlink>
      <w:r>
        <w:rPr>
          <w:rFonts w:ascii="Calibri" w:hAnsi="Calibri" w:cs="Calibri"/>
        </w:rPr>
        <w:t xml:space="preserve"> Губернатора Вологодской области от 14.06.2013 N 263)</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10A89" w:rsidRDefault="00110A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58" w:history="1">
        <w:r>
          <w:rPr>
            <w:rFonts w:ascii="Calibri" w:hAnsi="Calibri" w:cs="Calibri"/>
            <w:color w:val="0000FF"/>
          </w:rPr>
          <w:t>постановления</w:t>
        </w:r>
      </w:hyperlink>
      <w:r>
        <w:rPr>
          <w:rFonts w:ascii="Calibri" w:hAnsi="Calibri" w:cs="Calibri"/>
        </w:rPr>
        <w:t xml:space="preserve"> Губернатора Вологодской области от 28.06.2012 N 356)</w:t>
      </w:r>
    </w:p>
    <w:p w:rsidR="00110A89" w:rsidRDefault="00110A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Материалы проверки хранятся в кадровой службе в течение трех лет со дня ее окончания, после чего передаются в архив.</w:t>
      </w:r>
    </w:p>
    <w:p w:rsidR="00110A89" w:rsidRDefault="00110A89">
      <w:pPr>
        <w:widowControl w:val="0"/>
        <w:autoSpaceDE w:val="0"/>
        <w:autoSpaceDN w:val="0"/>
        <w:adjustRightInd w:val="0"/>
        <w:spacing w:after="0" w:line="240" w:lineRule="auto"/>
        <w:jc w:val="both"/>
        <w:rPr>
          <w:rFonts w:ascii="Calibri" w:hAnsi="Calibri" w:cs="Calibri"/>
        </w:rPr>
      </w:pPr>
    </w:p>
    <w:p w:rsidR="00110A89" w:rsidRDefault="00110A89">
      <w:pPr>
        <w:widowControl w:val="0"/>
        <w:autoSpaceDE w:val="0"/>
        <w:autoSpaceDN w:val="0"/>
        <w:adjustRightInd w:val="0"/>
        <w:spacing w:after="0" w:line="240" w:lineRule="auto"/>
        <w:jc w:val="both"/>
        <w:rPr>
          <w:rFonts w:ascii="Calibri" w:hAnsi="Calibri" w:cs="Calibri"/>
        </w:rPr>
      </w:pPr>
    </w:p>
    <w:p w:rsidR="00110A89" w:rsidRDefault="00110A8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82257" w:rsidRDefault="00C82257"/>
    <w:sectPr w:rsidR="00C82257" w:rsidSect="00E92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0A89"/>
    <w:rsid w:val="00110A89"/>
    <w:rsid w:val="00C46636"/>
    <w:rsid w:val="00C82257"/>
    <w:rsid w:val="00E33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BBADADCE86535CCBAC9AD01D35E21B669DB97E95F2B8AB407ECC9FA8n5jFL" TargetMode="External"/><Relationship Id="rId18" Type="http://schemas.openxmlformats.org/officeDocument/2006/relationships/hyperlink" Target="consultantplus://offline/ref=8BBBADADCE86535CCBAC9AD01D35E21B669DBC7B90F5B8AB407ECC9FA85F5112D31B60FD86AEDCD3n8jEL" TargetMode="External"/><Relationship Id="rId26" Type="http://schemas.openxmlformats.org/officeDocument/2006/relationships/hyperlink" Target="consultantplus://offline/ref=8BBBADADCE86535CCBAC84DD0B59BC1F6290E67194F9B6FD1F2197C2FF565B45945439BFC2A3DDD387ADCEn3jFL" TargetMode="External"/><Relationship Id="rId39" Type="http://schemas.openxmlformats.org/officeDocument/2006/relationships/hyperlink" Target="consultantplus://offline/ref=8BBBADADCE86535CCBAC84DD0B59BC1F6290E67199F2BBFD192197C2FF565B45945439BFC2A3DDD387ADCDn3j9L" TargetMode="External"/><Relationship Id="rId21" Type="http://schemas.openxmlformats.org/officeDocument/2006/relationships/hyperlink" Target="consultantplus://offline/ref=8BBBADADCE86535CCBAC84DD0B59BC1F6290E67197F8B1FE1B2197C2FF565B45945439BFC2A3DDD387ADCDn3jBL" TargetMode="External"/><Relationship Id="rId34" Type="http://schemas.openxmlformats.org/officeDocument/2006/relationships/hyperlink" Target="consultantplus://offline/ref=8BBBADADCE86535CCBAC84DD0B59BC1F6290E67197F8B1FE1B2197C2FF565B45945439BFC2A3DDD387ADCCn3j8L" TargetMode="External"/><Relationship Id="rId42" Type="http://schemas.openxmlformats.org/officeDocument/2006/relationships/hyperlink" Target="consultantplus://offline/ref=8BBBADADCE86535CCBAC84DD0B59BC1F6290E67198F3BBF4152197C2FF565B45945439BFC2A3DDD387ADCDn3j9L" TargetMode="External"/><Relationship Id="rId47" Type="http://schemas.openxmlformats.org/officeDocument/2006/relationships/hyperlink" Target="consultantplus://offline/ref=8BBBADADCE86535CCBAC84DD0B59BC1F6290E67199F4B0F91E2197C2FF565B45945439BFC2A3DDD387ADCDn3j6L" TargetMode="External"/><Relationship Id="rId50" Type="http://schemas.openxmlformats.org/officeDocument/2006/relationships/hyperlink" Target="consultantplus://offline/ref=8BBBADADCE86535CCBAC84DD0B59BC1F6290E67199F2BBFD192197C2FF565B45945439BFC2A3DDD387ADCCn3jBL" TargetMode="External"/><Relationship Id="rId55" Type="http://schemas.openxmlformats.org/officeDocument/2006/relationships/hyperlink" Target="consultantplus://offline/ref=8BBBADADCE86535CCBAC84DD0B59BC1F6290E67199F2BBFD192197C2FF565B45945439BFC2A3DDD387ADCFn3jDL" TargetMode="External"/><Relationship Id="rId7" Type="http://schemas.openxmlformats.org/officeDocument/2006/relationships/hyperlink" Target="consultantplus://offline/ref=8BBBADADCE86535CCBAC84DD0B59BC1F6290E67197F7B0F51A2197C2FF565B45945439BFC2A3DDD387ADCDn3jBL" TargetMode="External"/><Relationship Id="rId12" Type="http://schemas.openxmlformats.org/officeDocument/2006/relationships/hyperlink" Target="consultantplus://offline/ref=8BBBADADCE86535CCBAC84DD0B59BC1F6290E67199F4B0F91E2197C2FF565B45945439BFC2A3DDD387ADCDn3jBL" TargetMode="External"/><Relationship Id="rId17" Type="http://schemas.openxmlformats.org/officeDocument/2006/relationships/hyperlink" Target="consultantplus://offline/ref=8BBBADADCE86535CCBAC84DD0B59BC1F6290E67199F7B1FC152197C2FF565B45945439BFC2A3DDD387ACC9n3jCL" TargetMode="External"/><Relationship Id="rId25" Type="http://schemas.openxmlformats.org/officeDocument/2006/relationships/hyperlink" Target="consultantplus://offline/ref=8BBBADADCE86535CCBAC84DD0B59BC1F6290E67199F4B0F91E2197C2FF565B45945439BFC2A3DDD387ADCDn3jBL" TargetMode="External"/><Relationship Id="rId33" Type="http://schemas.openxmlformats.org/officeDocument/2006/relationships/hyperlink" Target="consultantplus://offline/ref=8BBBADADCE86535CCBAC9AD01D35E21B669EBE7C93F8B8AB407ECC9FA8n5jFL" TargetMode="External"/><Relationship Id="rId38" Type="http://schemas.openxmlformats.org/officeDocument/2006/relationships/hyperlink" Target="consultantplus://offline/ref=8BBBADADCE86535CCBAC84DD0B59BC1F6290E67198F3BBF4152197C2FF565B45945439BFC2A3DDD387ADCDn3j8L" TargetMode="External"/><Relationship Id="rId46" Type="http://schemas.openxmlformats.org/officeDocument/2006/relationships/hyperlink" Target="consultantplus://offline/ref=8BBBADADCE86535CCBAC84DD0B59BC1F6290E67197F8B1FE1B2197C2FF565B45945439BFC2A3DDD387ADCFn3jE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BBBADADCE86535CCBAC84DD0B59BC1F6290E67199F8B6FB1C2197C2FF565B45n9j4L" TargetMode="External"/><Relationship Id="rId20" Type="http://schemas.openxmlformats.org/officeDocument/2006/relationships/hyperlink" Target="consultantplus://offline/ref=8BBBADADCE86535CCBAC84DD0B59BC1F6290E67197F7B0F51A2197C2FF565B45945439BFC2A3DDD387ADCDn3jBL" TargetMode="External"/><Relationship Id="rId29" Type="http://schemas.openxmlformats.org/officeDocument/2006/relationships/hyperlink" Target="consultantplus://offline/ref=8BBBADADCE86535CCBAC84DD0B59BC1F6290E67199F2BBFD192197C2FF565B45945439BFC2A3DDD387ADCDn3j8L" TargetMode="External"/><Relationship Id="rId41" Type="http://schemas.openxmlformats.org/officeDocument/2006/relationships/hyperlink" Target="consultantplus://offline/ref=8BBBADADCE86535CCBAC84DD0B59BC1F6290E67197F8B1FE1B2197C2FF565B45945439BFC2A3DDD387ADCCn3j6L" TargetMode="External"/><Relationship Id="rId54" Type="http://schemas.openxmlformats.org/officeDocument/2006/relationships/hyperlink" Target="consultantplus://offline/ref=8BBBADADCE86535CCBAC84DD0B59BC1F6290E67199F2BBFD192197C2FF565B45945439BFC2A3DDD387ADCFn3jFL" TargetMode="External"/><Relationship Id="rId1" Type="http://schemas.openxmlformats.org/officeDocument/2006/relationships/styles" Target="styles.xml"/><Relationship Id="rId6" Type="http://schemas.openxmlformats.org/officeDocument/2006/relationships/hyperlink" Target="consultantplus://offline/ref=8BBBADADCE86535CCBAC84DD0B59BC1F6290E67196F0B2FD182197C2FF565B45945439BFC2A3DDD387ADCDn3jBL" TargetMode="External"/><Relationship Id="rId11" Type="http://schemas.openxmlformats.org/officeDocument/2006/relationships/hyperlink" Target="consultantplus://offline/ref=8BBBADADCE86535CCBAC84DD0B59BC1F6290E67199F2BBFD192197C2FF565B45945439BFC2A3DDD387ADCDn3jBL" TargetMode="External"/><Relationship Id="rId24" Type="http://schemas.openxmlformats.org/officeDocument/2006/relationships/hyperlink" Target="consultantplus://offline/ref=8BBBADADCE86535CCBAC84DD0B59BC1F6290E67199F2BBFD192197C2FF565B45945439BFC2A3DDD387ADCDn3j8L" TargetMode="External"/><Relationship Id="rId32" Type="http://schemas.openxmlformats.org/officeDocument/2006/relationships/hyperlink" Target="consultantplus://offline/ref=8BBBADADCE86535CCBAC84DD0B59BC1F6290E67197F8B1FE1B2197C2FF565B45945439BFC2A3DDD387ADCDn3j6L" TargetMode="External"/><Relationship Id="rId37" Type="http://schemas.openxmlformats.org/officeDocument/2006/relationships/hyperlink" Target="consultantplus://offline/ref=8BBBADADCE86535CCBAC84DD0B59BC1F6290E67197F7B0F51A2197C2FF565B45945439BFC2A3DDD387ADCDn3jBL" TargetMode="External"/><Relationship Id="rId40" Type="http://schemas.openxmlformats.org/officeDocument/2006/relationships/hyperlink" Target="consultantplus://offline/ref=8BBBADADCE86535CCBAC84DD0B59BC1F6290E67199F4B0F91E2197C2FF565B45945439BFC2A3DDD387ADCDn3j8L" TargetMode="External"/><Relationship Id="rId45" Type="http://schemas.openxmlformats.org/officeDocument/2006/relationships/hyperlink" Target="consultantplus://offline/ref=8BBBADADCE86535CCBAC84DD0B59BC1F6290E67199F2BBFD192197C2FF565B45945439BFC2A3DDD387ADCCn3jCL" TargetMode="External"/><Relationship Id="rId53" Type="http://schemas.openxmlformats.org/officeDocument/2006/relationships/hyperlink" Target="consultantplus://offline/ref=8BBBADADCE86535CCBAC84DD0B59BC1F6290E67199F0B4FF1A2197C2FF565B45945439BFC2A3DDD387ADCCn3j6L" TargetMode="External"/><Relationship Id="rId58" Type="http://schemas.openxmlformats.org/officeDocument/2006/relationships/hyperlink" Target="consultantplus://offline/ref=8BBBADADCE86535CCBAC84DD0B59BC1F6290E67197F8B1FE1B2197C2FF565B45945439BFC2A3DDD387ADCEn3jAL" TargetMode="External"/><Relationship Id="rId5" Type="http://schemas.openxmlformats.org/officeDocument/2006/relationships/hyperlink" Target="consultantplus://offline/ref=8BBBADADCE86535CCBAC84DD0B59BC1F6290E67195F9BBFD1F2197C2FF565B45945439BFC2A3DDD387ADCDn3jBL" TargetMode="External"/><Relationship Id="rId15" Type="http://schemas.openxmlformats.org/officeDocument/2006/relationships/hyperlink" Target="consultantplus://offline/ref=8BBBADADCE86535CCBAC84DD0B59BC1F6290E67199F8B6FB1D2197C2FF565B45n9j4L" TargetMode="External"/><Relationship Id="rId23" Type="http://schemas.openxmlformats.org/officeDocument/2006/relationships/hyperlink" Target="consultantplus://offline/ref=8BBBADADCE86535CCBAC84DD0B59BC1F6290E67199F0B4FF1A2197C2FF565B45945439BFC2A3DDD387ADCDn3jBL" TargetMode="External"/><Relationship Id="rId28" Type="http://schemas.openxmlformats.org/officeDocument/2006/relationships/hyperlink" Target="consultantplus://offline/ref=8BBBADADCE86535CCBAC84DD0B59BC1F6290E67199F0B4FF1A2197C2FF565B45945439BFC2A3DDD387ADCDn3j8L" TargetMode="External"/><Relationship Id="rId36" Type="http://schemas.openxmlformats.org/officeDocument/2006/relationships/hyperlink" Target="consultantplus://offline/ref=8BBBADADCE86535CCBAC84DD0B59BC1F6290E67196F0B2FD182197C2FF565B45945439BFC2A3DDD387ADCCn3jBL" TargetMode="External"/><Relationship Id="rId49" Type="http://schemas.openxmlformats.org/officeDocument/2006/relationships/hyperlink" Target="consultantplus://offline/ref=8BBBADADCE86535CCBAC84DD0B59BC1F6290E67199F4B0F91E2197C2FF565B45945439BFC2A3DDD387ADCCn3jCL" TargetMode="External"/><Relationship Id="rId57" Type="http://schemas.openxmlformats.org/officeDocument/2006/relationships/hyperlink" Target="consultantplus://offline/ref=8BBBADADCE86535CCBAC84DD0B59BC1F6290E67199F0B4FF1A2197C2FF565B45945439BFC2A3DDD387ADCFn3j7L" TargetMode="External"/><Relationship Id="rId10" Type="http://schemas.openxmlformats.org/officeDocument/2006/relationships/hyperlink" Target="consultantplus://offline/ref=8BBBADADCE86535CCBAC84DD0B59BC1F6290E67199F0B4FF1A2197C2FF565B45945439BFC2A3DDD387ADCDn3jBL" TargetMode="External"/><Relationship Id="rId19" Type="http://schemas.openxmlformats.org/officeDocument/2006/relationships/hyperlink" Target="consultantplus://offline/ref=8BBBADADCE86535CCBAC84DD0B59BC1F6290E67196F0B2FD182197C2FF565B45945439BFC2A3DDD387ADCDn3jBL" TargetMode="External"/><Relationship Id="rId31" Type="http://schemas.openxmlformats.org/officeDocument/2006/relationships/hyperlink" Target="consultantplus://offline/ref=8BBBADADCE86535CCBAC84DD0B59BC1F6290E67197F8B1FE1B2197C2FF565B45945439BFC2A3DDD387ADCDn3j9L" TargetMode="External"/><Relationship Id="rId44" Type="http://schemas.openxmlformats.org/officeDocument/2006/relationships/hyperlink" Target="consultantplus://offline/ref=8BBBADADCE86535CCBAC84DD0B59BC1F6290E67199F2BBFD192197C2FF565B45945439BFC2A3DDD387ADCCn3jEL" TargetMode="External"/><Relationship Id="rId52" Type="http://schemas.openxmlformats.org/officeDocument/2006/relationships/hyperlink" Target="consultantplus://offline/ref=8BBBADADCE86535CCBAC84DD0B59BC1F6290E67199F2BBFD192197C2FF565B45945439BFC2A3DDD387ADCCn3j6L"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BBBADADCE86535CCBAC84DD0B59BC1F6290E67198F3BBF4152197C2FF565B45945439BFC2A3DDD387ADCDn3jBL" TargetMode="External"/><Relationship Id="rId14" Type="http://schemas.openxmlformats.org/officeDocument/2006/relationships/hyperlink" Target="consultantplus://offline/ref=8BBBADADCE86535CCBAC9AD01D35E21B669EBE7592F8B8AB407ECC9FA85F5112D31B60FD86AEDCDBn8j3L" TargetMode="External"/><Relationship Id="rId22" Type="http://schemas.openxmlformats.org/officeDocument/2006/relationships/hyperlink" Target="consultantplus://offline/ref=8BBBADADCE86535CCBAC84DD0B59BC1F6290E67198F3BBF4152197C2FF565B45945439BFC2A3DDD387ADCDn3jBL" TargetMode="External"/><Relationship Id="rId27" Type="http://schemas.openxmlformats.org/officeDocument/2006/relationships/hyperlink" Target="consultantplus://offline/ref=8BBBADADCE86535CCBAC84DD0B59BC1F6290E67199F8B6FB1D2197C2FF565B45n9j4L" TargetMode="External"/><Relationship Id="rId30" Type="http://schemas.openxmlformats.org/officeDocument/2006/relationships/hyperlink" Target="consultantplus://offline/ref=8BBBADADCE86535CCBAC84DD0B59BC1F6290E67199F0B4FF1A2197C2FF565B45945439BFC2A3DDD387ADCCn3jBL" TargetMode="External"/><Relationship Id="rId35" Type="http://schemas.openxmlformats.org/officeDocument/2006/relationships/hyperlink" Target="consultantplus://offline/ref=8BBBADADCE86535CCBAC84DD0B59BC1F6290E67197F8B1FE1B2197C2FF565B45945439BFC2A3DDD387ADCCn3j9L" TargetMode="External"/><Relationship Id="rId43" Type="http://schemas.openxmlformats.org/officeDocument/2006/relationships/hyperlink" Target="consultantplus://offline/ref=8BBBADADCE86535CCBAC84DD0B59BC1F6290E67199F2BBFD192197C2FF565B45945439BFC2A3DDD387ADCDn3j7L" TargetMode="External"/><Relationship Id="rId48" Type="http://schemas.openxmlformats.org/officeDocument/2006/relationships/hyperlink" Target="consultantplus://offline/ref=8BBBADADCE86535CCBAC84DD0B59BC1F6290E67199F4B0F91E2197C2FF565B45945439BFC2A3DDD387ADCCn3jEL" TargetMode="External"/><Relationship Id="rId56" Type="http://schemas.openxmlformats.org/officeDocument/2006/relationships/hyperlink" Target="consultantplus://offline/ref=8BBBADADCE86535CCBAC84DD0B59BC1F6290E67199F2BBFD192197C2FF565B45945439BFC2A3DDD387ADCFn3jAL" TargetMode="External"/><Relationship Id="rId8" Type="http://schemas.openxmlformats.org/officeDocument/2006/relationships/hyperlink" Target="consultantplus://offline/ref=8BBBADADCE86535CCBAC84DD0B59BC1F6290E67197F8B1FE1B2197C2FF565B45945439BFC2A3DDD387ADCDn3jBL" TargetMode="External"/><Relationship Id="rId51" Type="http://schemas.openxmlformats.org/officeDocument/2006/relationships/hyperlink" Target="consultantplus://offline/ref=8BBBADADCE86535CCBAC84DD0B59BC1F6290E67199F2BBFD192197C2FF565B45945439BFC2A3DDD387ADCCn3j9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5616</Words>
  <Characters>32015</Characters>
  <Application>Microsoft Office Word</Application>
  <DocSecurity>0</DocSecurity>
  <Lines>266</Lines>
  <Paragraphs>75</Paragraphs>
  <ScaleCrop>false</ScaleCrop>
  <Company>государственный заказ</Company>
  <LinksUpToDate>false</LinksUpToDate>
  <CharactersWithSpaces>37556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Савина Елена</dc:creator>
  <cp:keywords/>
  <dc:description/>
  <cp:lastModifiedBy>Савина Елена</cp:lastModifiedBy>
  <cp:revision>1</cp:revision>
  <dcterms:created xsi:type="dcterms:W3CDTF">2014-09-17T11:35:00Z</dcterms:created>
  <dcterms:modified xsi:type="dcterms:W3CDTF">2014-09-17T11:35:00Z</dcterms:modified>
</cp:coreProperties>
</file>