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6" w:rsidRPr="00DD1B04" w:rsidRDefault="002A38F6" w:rsidP="002A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Программа Международной акции «Ночь музеев»</w:t>
      </w:r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</w:r>
      <w:bookmarkEnd w:id="0"/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 Вологодском государственном историко-архитектурном</w:t>
      </w:r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и художественном музее-заповеднике</w:t>
      </w:r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Cs/>
          <w:szCs w:val="28"/>
          <w:lang w:eastAsia="ru-RU"/>
        </w:rPr>
        <w:t>19 мая (суббота), 19:00 – 00:30</w:t>
      </w:r>
      <w:r w:rsidRPr="00DD1B04">
        <w:rPr>
          <w:rFonts w:ascii="Times New Roman" w:eastAsia="Times New Roman" w:hAnsi="Times New Roman" w:cs="Times New Roman"/>
          <w:bCs/>
          <w:szCs w:val="28"/>
          <w:lang w:eastAsia="ru-RU"/>
        </w:rPr>
        <w:br/>
        <w:t>Место проведения: Вологодский кремль, Музей кружева</w:t>
      </w:r>
      <w:r w:rsidRPr="00DD1B04">
        <w:rPr>
          <w:rFonts w:ascii="Times New Roman" w:eastAsia="Times New Roman" w:hAnsi="Times New Roman" w:cs="Times New Roman"/>
          <w:bCs/>
          <w:szCs w:val="28"/>
          <w:lang w:eastAsia="ru-RU"/>
        </w:rPr>
        <w:br/>
        <w:t>Тема акции: «Метаморфозы. Музей превращается…»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2A38F6" w:rsidRPr="00DD1B04" w:rsidRDefault="002A38F6" w:rsidP="002A3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</w:pP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19:00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колокольные звоны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19:05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презентация программы праздника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2A38F6" w:rsidRPr="00DD1B04" w:rsidRDefault="002A38F6" w:rsidP="002A3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</w:pP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1. Софийский собор (19:15 – 23:30)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20:00, 21:00, 22:00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выступление хоровой академической капеллы. В перерывах – экскурсии.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2. Колокольня (19:15 – 23:00)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3. Симоновский корпус (19:15 – 23:30)</w:t>
      </w:r>
    </w:p>
    <w:p w:rsidR="002A38F6" w:rsidRPr="00DD1B04" w:rsidRDefault="002A38F6" w:rsidP="002A3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</w:pP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1 этаж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«Магия Барби»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 каждые 20 мин.)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2 этаж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«Меняется время – меняются вещи»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 каждые 20 мин.). Отдел природы и истории – интерактивные площадки.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4. Иосифовские залы (19:15 – 23:30)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«Игра теней»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 каждые 20 мин.)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5. Экономский корпус (19:15 – 23:30)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«Секреты изразцового мастерства»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 каждые 20 мин.)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6. Экономский дворик (19:15 – 23.30)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«Город мастеров»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презентация военно-исторического клуба «Ратник».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7. Юго-Западная башня (19:15 – 23.30)</w:t>
      </w:r>
    </w:p>
    <w:p w:rsidR="0003140C" w:rsidRPr="00DD1B04" w:rsidRDefault="002A38F6" w:rsidP="002A3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1 этаж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20:00, 21:00, 22:00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презентация и дегустация ресторана «ПП» (с оплатой).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«Солнце на холсте»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выставка работ В. Подгорного.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2 этаж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Выставка «Православная Вологда». 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«Звучание Вологды»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 каждые 20 мин.)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8. Арт-объект у художественного отдела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«Мы сегодня на гулянье»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интерактивная зарисовка музея «Семёнково»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9. Художественный отдел (19:15 – 23.30)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«Его величество стул»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презентация работ дизайнера Светланы Поповой-Знаменской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«Ступени мастерства»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выставка работ Н. Лапина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«Древнерусское искусство»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экскурсии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«Народное искусство»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творческие мастерские. 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«Хорошо да ладно»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(сеансы –19:30, 20:30, 21:30, 22:30)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10. Поляна у деревянного домика (19:15 – 23.30)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Презентация Вологодского военно-исторического общества. Работает ресторан «ПП»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lastRenderedPageBreak/>
        <w:t>11. Консисторский двор (19:15– 23.30)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Презентация Вологодского поискового отряда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12. Музей кружева (19.15 - 23.30)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    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1 этаж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«Из копилки кружевного прошлого»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(экскурсии)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«Шедевры из запасников»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(сеансы)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«Из истории госбанка»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(сеансы)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Работает кафе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2 этаж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«Кружевные легенды»»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(сеансы)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Презентация панно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«Спаси и сохрани»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Проведение   мастер-классов.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Демонстрация мультфильмов.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13. Кремлевская площадь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Выставка ретроавтомобилей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14. Шаламовский дом (19:15 – 23:30)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 для родителей с детьми «Азбука искусства» (сеансы – 20:00; 21.00)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Выставка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«Очаровательные франты минувших лет»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Программа </w:t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«О мужской моде и не только…» 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(сеансы – 22:00, 23:00)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15. Главный двор 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19:30 – 20:30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развлекательные детские программы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20.30 – 23.30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концертная программа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23.30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концерт А.Соколова и Д. Демина с программой «Музыкальная ночь»</w:t>
      </w:r>
      <w:r w:rsidRPr="00DD1B0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DD1B0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00.10</w:t>
      </w:r>
      <w:r w:rsidRPr="00DD1B0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– огненное шоу, колокольные звоны. </w:t>
      </w:r>
    </w:p>
    <w:sectPr w:rsidR="0003140C" w:rsidRPr="00DD1B04" w:rsidSect="0056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8F6"/>
    <w:rsid w:val="0003140C"/>
    <w:rsid w:val="002A38F6"/>
    <w:rsid w:val="004E1CBE"/>
    <w:rsid w:val="00565CCC"/>
    <w:rsid w:val="006A5226"/>
    <w:rsid w:val="007D7BA0"/>
    <w:rsid w:val="00D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shutova</cp:lastModifiedBy>
  <cp:revision>2</cp:revision>
  <cp:lastPrinted>2018-05-10T11:32:00Z</cp:lastPrinted>
  <dcterms:created xsi:type="dcterms:W3CDTF">2018-05-10T08:09:00Z</dcterms:created>
  <dcterms:modified xsi:type="dcterms:W3CDTF">2018-05-10T11:32:00Z</dcterms:modified>
</cp:coreProperties>
</file>